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341CC" w14:textId="77777777" w:rsidR="00E65637" w:rsidRDefault="00E65637">
      <w:pPr>
        <w:pStyle w:val="BodyText"/>
        <w:spacing w:before="76"/>
        <w:ind w:left="1747" w:right="1769"/>
        <w:jc w:val="center"/>
      </w:pPr>
    </w:p>
    <w:p w14:paraId="30403455" w14:textId="77777777" w:rsidR="009073F7" w:rsidRDefault="00647F35">
      <w:pPr>
        <w:pStyle w:val="BodyText"/>
        <w:spacing w:before="76"/>
        <w:ind w:left="1747" w:right="1769"/>
        <w:jc w:val="center"/>
      </w:pPr>
      <w:r>
        <w:t>SELÇUK ÜNİVERSİTESİ</w:t>
      </w:r>
      <w:r w:rsidR="00CD350A">
        <w:t xml:space="preserve"> TIP FAKÜLTES</w:t>
      </w:r>
      <w:r>
        <w:t>İ</w:t>
      </w:r>
    </w:p>
    <w:p w14:paraId="2A247939" w14:textId="77777777" w:rsidR="009073F7" w:rsidRDefault="00CD350A">
      <w:pPr>
        <w:pStyle w:val="BodyText"/>
        <w:spacing w:before="44"/>
        <w:ind w:left="1747" w:right="1774"/>
        <w:jc w:val="center"/>
      </w:pPr>
      <w:r>
        <w:t>TIP DOKTORLUĞU ALANINDA DENKL</w:t>
      </w:r>
      <w:r w:rsidR="00647F35">
        <w:t>İ</w:t>
      </w:r>
      <w:r>
        <w:t>K SINAVI DUYURUSU</w:t>
      </w:r>
    </w:p>
    <w:p w14:paraId="544B391A" w14:textId="77777777" w:rsidR="009073F7" w:rsidRDefault="009073F7">
      <w:pPr>
        <w:rPr>
          <w:b/>
          <w:sz w:val="20"/>
        </w:rPr>
      </w:pPr>
    </w:p>
    <w:p w14:paraId="64DA7987" w14:textId="77777777" w:rsidR="009073F7" w:rsidRDefault="009073F7">
      <w:pPr>
        <w:spacing w:before="4"/>
        <w:rPr>
          <w:b/>
        </w:rPr>
      </w:pP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2131"/>
        <w:gridCol w:w="6375"/>
      </w:tblGrid>
      <w:tr w:rsidR="009073F7" w14:paraId="23EBB38A" w14:textId="77777777">
        <w:trPr>
          <w:trHeight w:val="426"/>
        </w:trPr>
        <w:tc>
          <w:tcPr>
            <w:tcW w:w="10486" w:type="dxa"/>
            <w:gridSpan w:val="3"/>
          </w:tcPr>
          <w:p w14:paraId="2C751D24" w14:textId="5C4E6E05" w:rsidR="009073F7" w:rsidRDefault="00CD350A" w:rsidP="00AE4208">
            <w:pPr>
              <w:pStyle w:val="TableParagraph"/>
              <w:spacing w:line="275" w:lineRule="exact"/>
              <w:ind w:left="2606" w:right="2590"/>
              <w:jc w:val="center"/>
              <w:rPr>
                <w:b/>
                <w:sz w:val="24"/>
              </w:rPr>
            </w:pPr>
            <w:r>
              <w:rPr>
                <w:b/>
                <w:sz w:val="24"/>
              </w:rPr>
              <w:t>YAPILANDIRILMI</w:t>
            </w:r>
            <w:r w:rsidR="00E65637">
              <w:rPr>
                <w:b/>
                <w:sz w:val="24"/>
              </w:rPr>
              <w:t>Ş</w:t>
            </w:r>
            <w:r>
              <w:rPr>
                <w:b/>
                <w:sz w:val="24"/>
              </w:rPr>
              <w:t xml:space="preserve"> </w:t>
            </w:r>
            <w:r w:rsidR="00AE4208">
              <w:rPr>
                <w:b/>
                <w:sz w:val="24"/>
              </w:rPr>
              <w:t>KLİNİK</w:t>
            </w:r>
            <w:r w:rsidR="00E65637">
              <w:rPr>
                <w:b/>
                <w:sz w:val="24"/>
              </w:rPr>
              <w:t xml:space="preserve"> </w:t>
            </w:r>
            <w:r>
              <w:rPr>
                <w:b/>
                <w:sz w:val="24"/>
              </w:rPr>
              <w:t>SINAV SÜREC</w:t>
            </w:r>
            <w:r w:rsidR="00E65637">
              <w:rPr>
                <w:b/>
                <w:sz w:val="24"/>
              </w:rPr>
              <w:t>İ</w:t>
            </w:r>
          </w:p>
        </w:tc>
      </w:tr>
      <w:tr w:rsidR="009073F7" w14:paraId="09009E36" w14:textId="77777777">
        <w:trPr>
          <w:trHeight w:val="1530"/>
        </w:trPr>
        <w:tc>
          <w:tcPr>
            <w:tcW w:w="1980" w:type="dxa"/>
          </w:tcPr>
          <w:p w14:paraId="24537739" w14:textId="77777777" w:rsidR="009073F7" w:rsidRDefault="009073F7">
            <w:pPr>
              <w:pStyle w:val="TableParagraph"/>
              <w:rPr>
                <w:b/>
                <w:sz w:val="26"/>
              </w:rPr>
            </w:pPr>
          </w:p>
          <w:p w14:paraId="31118120" w14:textId="77777777" w:rsidR="009073F7" w:rsidRDefault="009073F7">
            <w:pPr>
              <w:pStyle w:val="TableParagraph"/>
              <w:spacing w:before="7"/>
              <w:rPr>
                <w:b/>
                <w:sz w:val="21"/>
              </w:rPr>
            </w:pPr>
          </w:p>
          <w:p w14:paraId="0793840B" w14:textId="77777777" w:rsidR="009073F7" w:rsidRDefault="00E65637">
            <w:pPr>
              <w:pStyle w:val="TableParagraph"/>
              <w:spacing w:before="1"/>
              <w:ind w:left="9"/>
              <w:rPr>
                <w:b/>
                <w:sz w:val="24"/>
              </w:rPr>
            </w:pPr>
            <w:r>
              <w:rPr>
                <w:b/>
                <w:sz w:val="24"/>
              </w:rPr>
              <w:t>Ön baş</w:t>
            </w:r>
            <w:r w:rsidR="00CD350A">
              <w:rPr>
                <w:b/>
                <w:sz w:val="24"/>
              </w:rPr>
              <w:t>vuru</w:t>
            </w:r>
          </w:p>
        </w:tc>
        <w:tc>
          <w:tcPr>
            <w:tcW w:w="2131" w:type="dxa"/>
          </w:tcPr>
          <w:p w14:paraId="413D3E30" w14:textId="77777777" w:rsidR="009073F7" w:rsidRDefault="009073F7">
            <w:pPr>
              <w:pStyle w:val="TableParagraph"/>
              <w:rPr>
                <w:b/>
                <w:sz w:val="26"/>
              </w:rPr>
            </w:pPr>
          </w:p>
          <w:p w14:paraId="65878702" w14:textId="77777777" w:rsidR="009073F7" w:rsidRDefault="009073F7">
            <w:pPr>
              <w:pStyle w:val="TableParagraph"/>
              <w:spacing w:before="3"/>
              <w:rPr>
                <w:b/>
                <w:sz w:val="21"/>
              </w:rPr>
            </w:pPr>
          </w:p>
          <w:p w14:paraId="1B53542F" w14:textId="77777777" w:rsidR="009073F7" w:rsidRDefault="00647F35" w:rsidP="005A227F">
            <w:pPr>
              <w:pStyle w:val="TableParagraph"/>
              <w:ind w:left="9"/>
              <w:rPr>
                <w:sz w:val="24"/>
              </w:rPr>
            </w:pPr>
            <w:r>
              <w:rPr>
                <w:sz w:val="24"/>
              </w:rPr>
              <w:t>09</w:t>
            </w:r>
            <w:r w:rsidR="00E65637">
              <w:rPr>
                <w:sz w:val="24"/>
              </w:rPr>
              <w:t>-</w:t>
            </w:r>
            <w:r>
              <w:rPr>
                <w:sz w:val="24"/>
              </w:rPr>
              <w:t>1</w:t>
            </w:r>
            <w:r w:rsidR="005A227F">
              <w:rPr>
                <w:sz w:val="24"/>
              </w:rPr>
              <w:t>6</w:t>
            </w:r>
            <w:r>
              <w:rPr>
                <w:sz w:val="24"/>
              </w:rPr>
              <w:t xml:space="preserve"> Ağustos</w:t>
            </w:r>
            <w:r w:rsidR="00CD350A">
              <w:rPr>
                <w:sz w:val="24"/>
              </w:rPr>
              <w:t xml:space="preserve"> 2021</w:t>
            </w:r>
          </w:p>
        </w:tc>
        <w:tc>
          <w:tcPr>
            <w:tcW w:w="6375" w:type="dxa"/>
          </w:tcPr>
          <w:p w14:paraId="66D15D99" w14:textId="77777777" w:rsidR="009073F7" w:rsidRDefault="00CD350A" w:rsidP="00692CB2">
            <w:pPr>
              <w:pStyle w:val="TableParagraph"/>
              <w:tabs>
                <w:tab w:val="left" w:pos="1648"/>
                <w:tab w:val="left" w:pos="3152"/>
                <w:tab w:val="left" w:pos="4489"/>
                <w:tab w:val="left" w:pos="5502"/>
              </w:tabs>
              <w:ind w:left="8" w:right="-15"/>
              <w:rPr>
                <w:sz w:val="24"/>
              </w:rPr>
            </w:pPr>
            <w:r>
              <w:rPr>
                <w:sz w:val="24"/>
              </w:rPr>
              <w:t xml:space="preserve">Sınava girmek isteyen adayların doldurdukları </w:t>
            </w:r>
            <w:r>
              <w:rPr>
                <w:b/>
                <w:color w:val="16365D"/>
                <w:sz w:val="24"/>
              </w:rPr>
              <w:t>“</w:t>
            </w:r>
            <w:r>
              <w:rPr>
                <w:b/>
                <w:sz w:val="24"/>
              </w:rPr>
              <w:t>Tıp Doktorluğu Alanında</w:t>
            </w:r>
            <w:r>
              <w:rPr>
                <w:b/>
                <w:sz w:val="24"/>
              </w:rPr>
              <w:tab/>
              <w:t>Denklik</w:t>
            </w:r>
            <w:r>
              <w:rPr>
                <w:b/>
                <w:sz w:val="24"/>
              </w:rPr>
              <w:tab/>
              <w:t>Sınavı</w:t>
            </w:r>
            <w:r>
              <w:rPr>
                <w:b/>
                <w:sz w:val="24"/>
              </w:rPr>
              <w:tab/>
              <w:t>Ön</w:t>
            </w:r>
            <w:r w:rsidR="008736BB">
              <w:rPr>
                <w:b/>
                <w:sz w:val="24"/>
              </w:rPr>
              <w:t xml:space="preserve"> </w:t>
            </w:r>
            <w:r>
              <w:rPr>
                <w:b/>
                <w:spacing w:val="-3"/>
                <w:w w:val="90"/>
                <w:sz w:val="24"/>
              </w:rPr>
              <w:t>Ba</w:t>
            </w:r>
            <w:r w:rsidR="008736BB">
              <w:rPr>
                <w:b/>
                <w:spacing w:val="-3"/>
                <w:w w:val="90"/>
                <w:sz w:val="24"/>
              </w:rPr>
              <w:t>ş</w:t>
            </w:r>
            <w:r>
              <w:rPr>
                <w:b/>
                <w:spacing w:val="-3"/>
                <w:w w:val="90"/>
                <w:sz w:val="24"/>
              </w:rPr>
              <w:t xml:space="preserve">vuru </w:t>
            </w:r>
            <w:r>
              <w:rPr>
                <w:b/>
                <w:sz w:val="24"/>
              </w:rPr>
              <w:t>Formu</w:t>
            </w:r>
            <w:r>
              <w:rPr>
                <w:b/>
                <w:color w:val="16365D"/>
                <w:sz w:val="24"/>
              </w:rPr>
              <w:t>”</w:t>
            </w:r>
            <w:r>
              <w:rPr>
                <w:sz w:val="24"/>
              </w:rPr>
              <w:t>nu “</w:t>
            </w:r>
            <w:hyperlink r:id="rId7" w:history="1">
              <w:r w:rsidR="0027089B" w:rsidRPr="00BF5182">
                <w:rPr>
                  <w:rStyle w:val="Hyperlink"/>
                  <w:sz w:val="24"/>
                  <w:u w:color="0000FF"/>
                </w:rPr>
                <w:t>dekanliktip@selcuk.edu.tr</w:t>
              </w:r>
            </w:hyperlink>
            <w:r>
              <w:rPr>
                <w:sz w:val="24"/>
              </w:rPr>
              <w:t xml:space="preserve">” e-posta adresine </w:t>
            </w:r>
            <w:r w:rsidR="00D87958">
              <w:rPr>
                <w:b/>
                <w:sz w:val="24"/>
              </w:rPr>
              <w:t>1</w:t>
            </w:r>
            <w:r w:rsidR="005A227F">
              <w:rPr>
                <w:b/>
                <w:sz w:val="24"/>
              </w:rPr>
              <w:t>6</w:t>
            </w:r>
            <w:r>
              <w:rPr>
                <w:b/>
                <w:sz w:val="24"/>
              </w:rPr>
              <w:t xml:space="preserve"> </w:t>
            </w:r>
            <w:r w:rsidR="00D87958">
              <w:rPr>
                <w:b/>
                <w:sz w:val="24"/>
              </w:rPr>
              <w:t>Ağustos</w:t>
            </w:r>
            <w:r w:rsidR="006E4E42">
              <w:rPr>
                <w:b/>
                <w:sz w:val="24"/>
              </w:rPr>
              <w:t xml:space="preserve"> 2021 saat 17.00’a </w:t>
            </w:r>
            <w:r>
              <w:rPr>
                <w:sz w:val="24"/>
              </w:rPr>
              <w:t>kadar göndererek ön başvurularını yapmaları gerekmektedir.</w:t>
            </w:r>
          </w:p>
        </w:tc>
      </w:tr>
      <w:tr w:rsidR="009073F7" w14:paraId="6405E825" w14:textId="77777777">
        <w:trPr>
          <w:trHeight w:val="4440"/>
        </w:trPr>
        <w:tc>
          <w:tcPr>
            <w:tcW w:w="1980" w:type="dxa"/>
          </w:tcPr>
          <w:p w14:paraId="77C2391B" w14:textId="77777777" w:rsidR="009073F7" w:rsidRDefault="009073F7">
            <w:pPr>
              <w:pStyle w:val="TableParagraph"/>
              <w:rPr>
                <w:b/>
                <w:sz w:val="26"/>
              </w:rPr>
            </w:pPr>
          </w:p>
          <w:p w14:paraId="7115C98D" w14:textId="77777777" w:rsidR="009073F7" w:rsidRDefault="009073F7">
            <w:pPr>
              <w:pStyle w:val="TableParagraph"/>
              <w:rPr>
                <w:b/>
                <w:sz w:val="26"/>
              </w:rPr>
            </w:pPr>
          </w:p>
          <w:p w14:paraId="6BE21317" w14:textId="77777777" w:rsidR="009073F7" w:rsidRDefault="009073F7">
            <w:pPr>
              <w:pStyle w:val="TableParagraph"/>
              <w:rPr>
                <w:b/>
                <w:sz w:val="26"/>
              </w:rPr>
            </w:pPr>
          </w:p>
          <w:p w14:paraId="5B0356B6" w14:textId="77777777" w:rsidR="009073F7" w:rsidRDefault="009073F7">
            <w:pPr>
              <w:pStyle w:val="TableParagraph"/>
              <w:rPr>
                <w:b/>
                <w:sz w:val="26"/>
              </w:rPr>
            </w:pPr>
          </w:p>
          <w:p w14:paraId="2A22599D" w14:textId="77777777" w:rsidR="009073F7" w:rsidRDefault="009073F7">
            <w:pPr>
              <w:pStyle w:val="TableParagraph"/>
              <w:rPr>
                <w:b/>
                <w:sz w:val="26"/>
              </w:rPr>
            </w:pPr>
          </w:p>
          <w:p w14:paraId="02D4992E" w14:textId="77777777" w:rsidR="009073F7" w:rsidRDefault="009073F7">
            <w:pPr>
              <w:pStyle w:val="TableParagraph"/>
              <w:spacing w:before="3"/>
              <w:rPr>
                <w:b/>
                <w:sz w:val="32"/>
              </w:rPr>
            </w:pPr>
          </w:p>
          <w:p w14:paraId="31053594" w14:textId="77777777" w:rsidR="009073F7" w:rsidRDefault="00CD350A">
            <w:pPr>
              <w:pStyle w:val="TableParagraph"/>
              <w:ind w:left="9" w:right="35"/>
              <w:rPr>
                <w:b/>
                <w:sz w:val="24"/>
              </w:rPr>
            </w:pPr>
            <w:r>
              <w:rPr>
                <w:b/>
                <w:sz w:val="24"/>
              </w:rPr>
              <w:t>Asil ve yedek aday listesi</w:t>
            </w:r>
          </w:p>
        </w:tc>
        <w:tc>
          <w:tcPr>
            <w:tcW w:w="2131" w:type="dxa"/>
          </w:tcPr>
          <w:p w14:paraId="2FE54DA1" w14:textId="77777777" w:rsidR="009073F7" w:rsidRDefault="009073F7">
            <w:pPr>
              <w:pStyle w:val="TableParagraph"/>
              <w:rPr>
                <w:b/>
                <w:sz w:val="26"/>
              </w:rPr>
            </w:pPr>
          </w:p>
          <w:p w14:paraId="0ADFE252" w14:textId="77777777" w:rsidR="009073F7" w:rsidRDefault="009073F7">
            <w:pPr>
              <w:pStyle w:val="TableParagraph"/>
              <w:rPr>
                <w:b/>
                <w:sz w:val="26"/>
              </w:rPr>
            </w:pPr>
          </w:p>
          <w:p w14:paraId="49FA2C8B" w14:textId="77777777" w:rsidR="009073F7" w:rsidRDefault="009073F7">
            <w:pPr>
              <w:pStyle w:val="TableParagraph"/>
              <w:rPr>
                <w:b/>
                <w:sz w:val="26"/>
              </w:rPr>
            </w:pPr>
          </w:p>
          <w:p w14:paraId="1D8BB8A6" w14:textId="77777777" w:rsidR="009073F7" w:rsidRDefault="009073F7">
            <w:pPr>
              <w:pStyle w:val="TableParagraph"/>
              <w:rPr>
                <w:b/>
                <w:sz w:val="26"/>
              </w:rPr>
            </w:pPr>
          </w:p>
          <w:p w14:paraId="14377E37" w14:textId="77777777" w:rsidR="009073F7" w:rsidRDefault="009073F7">
            <w:pPr>
              <w:pStyle w:val="TableParagraph"/>
              <w:rPr>
                <w:b/>
                <w:sz w:val="26"/>
              </w:rPr>
            </w:pPr>
          </w:p>
          <w:p w14:paraId="2FF1C984" w14:textId="77777777" w:rsidR="009073F7" w:rsidRDefault="009073F7">
            <w:pPr>
              <w:pStyle w:val="TableParagraph"/>
              <w:rPr>
                <w:b/>
                <w:sz w:val="26"/>
              </w:rPr>
            </w:pPr>
          </w:p>
          <w:p w14:paraId="69CC9602" w14:textId="77777777" w:rsidR="009073F7" w:rsidRDefault="00647F35">
            <w:pPr>
              <w:pStyle w:val="TableParagraph"/>
              <w:spacing w:before="204"/>
              <w:ind w:left="9"/>
              <w:rPr>
                <w:sz w:val="24"/>
              </w:rPr>
            </w:pPr>
            <w:r>
              <w:rPr>
                <w:sz w:val="24"/>
              </w:rPr>
              <w:t xml:space="preserve">26 Ağustos </w:t>
            </w:r>
            <w:r w:rsidR="00CD350A">
              <w:rPr>
                <w:sz w:val="24"/>
              </w:rPr>
              <w:t>2021</w:t>
            </w:r>
          </w:p>
        </w:tc>
        <w:tc>
          <w:tcPr>
            <w:tcW w:w="6375" w:type="dxa"/>
          </w:tcPr>
          <w:p w14:paraId="68A3A863" w14:textId="40BE0AC1" w:rsidR="009073F7" w:rsidRDefault="00CD350A" w:rsidP="00EB4248">
            <w:pPr>
              <w:pStyle w:val="TableParagraph"/>
              <w:tabs>
                <w:tab w:val="left" w:pos="35"/>
                <w:tab w:val="left" w:pos="885"/>
                <w:tab w:val="left" w:pos="1311"/>
                <w:tab w:val="left" w:pos="1564"/>
                <w:tab w:val="left" w:pos="1641"/>
                <w:tab w:val="left" w:pos="2321"/>
                <w:tab w:val="left" w:pos="2442"/>
                <w:tab w:val="left" w:pos="2866"/>
                <w:tab w:val="left" w:pos="3519"/>
                <w:tab w:val="left" w:pos="3839"/>
                <w:tab w:val="left" w:pos="4317"/>
                <w:tab w:val="left" w:pos="4633"/>
                <w:tab w:val="left" w:pos="5111"/>
                <w:tab w:val="left" w:pos="5338"/>
                <w:tab w:val="left" w:pos="5956"/>
                <w:tab w:val="left" w:pos="6009"/>
              </w:tabs>
              <w:ind w:left="8" w:right="-15"/>
              <w:rPr>
                <w:sz w:val="24"/>
              </w:rPr>
            </w:pPr>
            <w:r>
              <w:rPr>
                <w:sz w:val="24"/>
              </w:rPr>
              <w:t xml:space="preserve">Sınava girecek aday sayısı </w:t>
            </w:r>
            <w:r w:rsidR="005A227F">
              <w:rPr>
                <w:b/>
                <w:sz w:val="24"/>
              </w:rPr>
              <w:t>40</w:t>
            </w:r>
            <w:r>
              <w:rPr>
                <w:b/>
                <w:sz w:val="24"/>
              </w:rPr>
              <w:t xml:space="preserve"> </w:t>
            </w:r>
            <w:r>
              <w:rPr>
                <w:sz w:val="24"/>
              </w:rPr>
              <w:t xml:space="preserve">olarak belirlenmiştir. Ön başvuru listesinde adı ilan edilen adaylar arasından </w:t>
            </w:r>
            <w:r w:rsidR="005A227F">
              <w:rPr>
                <w:sz w:val="24"/>
              </w:rPr>
              <w:t>40</w:t>
            </w:r>
            <w:r w:rsidR="006E4E42">
              <w:rPr>
                <w:sz w:val="24"/>
              </w:rPr>
              <w:t>’ı</w:t>
            </w:r>
            <w:r>
              <w:rPr>
                <w:sz w:val="24"/>
              </w:rPr>
              <w:t xml:space="preserve">n üzerinde başvuru olması durumunda sınava girmeye hak kazanacak adayları belirlemek için </w:t>
            </w:r>
            <w:r w:rsidR="00CF2299" w:rsidRPr="00A44824">
              <w:rPr>
                <w:sz w:val="24"/>
              </w:rPr>
              <w:t xml:space="preserve">Selçuk Üniversitesi </w:t>
            </w:r>
            <w:proofErr w:type="spellStart"/>
            <w:r w:rsidR="00CF2299" w:rsidRPr="00A44824">
              <w:rPr>
                <w:sz w:val="24"/>
              </w:rPr>
              <w:t>Alaaddin</w:t>
            </w:r>
            <w:proofErr w:type="spellEnd"/>
            <w:r w:rsidR="00CF2299" w:rsidRPr="00A44824">
              <w:rPr>
                <w:sz w:val="24"/>
              </w:rPr>
              <w:t xml:space="preserve"> Keykubat Yerleşkesi Tıp Fakültesi Dekanlığı E Blok 3. Kat – Dönem 1 </w:t>
            </w:r>
            <w:proofErr w:type="spellStart"/>
            <w:r w:rsidR="00CF2299" w:rsidRPr="00A44824">
              <w:rPr>
                <w:sz w:val="24"/>
              </w:rPr>
              <w:t>Konevi</w:t>
            </w:r>
            <w:proofErr w:type="spellEnd"/>
            <w:r w:rsidR="00CF2299" w:rsidRPr="00A44824">
              <w:rPr>
                <w:sz w:val="24"/>
              </w:rPr>
              <w:t xml:space="preserve"> Amfisi</w:t>
            </w:r>
            <w:r w:rsidR="00241406">
              <w:rPr>
                <w:sz w:val="24"/>
              </w:rPr>
              <w:t>nde</w:t>
            </w:r>
            <w:r>
              <w:rPr>
                <w:spacing w:val="-2"/>
                <w:sz w:val="24"/>
              </w:rPr>
              <w:t xml:space="preserve"> </w:t>
            </w:r>
            <w:r w:rsidR="003371EC">
              <w:rPr>
                <w:spacing w:val="-2"/>
                <w:sz w:val="24"/>
              </w:rPr>
              <w:t xml:space="preserve"> </w:t>
            </w:r>
            <w:r w:rsidR="005D21C6">
              <w:rPr>
                <w:b/>
                <w:sz w:val="24"/>
              </w:rPr>
              <w:t>26 Ağustos</w:t>
            </w:r>
            <w:r w:rsidR="006E4E42">
              <w:rPr>
                <w:b/>
                <w:sz w:val="24"/>
              </w:rPr>
              <w:t xml:space="preserve"> </w:t>
            </w:r>
            <w:r>
              <w:rPr>
                <w:b/>
                <w:sz w:val="24"/>
              </w:rPr>
              <w:t>2021</w:t>
            </w:r>
            <w:r w:rsidR="006E4E42">
              <w:rPr>
                <w:b/>
                <w:sz w:val="24"/>
              </w:rPr>
              <w:t xml:space="preserve"> </w:t>
            </w:r>
            <w:r>
              <w:rPr>
                <w:b/>
                <w:spacing w:val="-4"/>
                <w:sz w:val="24"/>
              </w:rPr>
              <w:t xml:space="preserve">saat </w:t>
            </w:r>
            <w:r>
              <w:rPr>
                <w:b/>
                <w:sz w:val="24"/>
              </w:rPr>
              <w:t xml:space="preserve">14.00’da Noter huzurunda </w:t>
            </w:r>
            <w:r>
              <w:rPr>
                <w:sz w:val="24"/>
              </w:rPr>
              <w:t>ve adayların k</w:t>
            </w:r>
            <w:r w:rsidR="00EB4248">
              <w:rPr>
                <w:sz w:val="24"/>
              </w:rPr>
              <w:t>atılımına açık bir şekilde</w:t>
            </w:r>
            <w:r w:rsidR="00EB4248">
              <w:rPr>
                <w:sz w:val="24"/>
              </w:rPr>
              <w:tab/>
              <w:t xml:space="preserve">kura </w:t>
            </w:r>
            <w:r>
              <w:rPr>
                <w:sz w:val="24"/>
              </w:rPr>
              <w:t>çekimi</w:t>
            </w:r>
            <w:r>
              <w:rPr>
                <w:sz w:val="24"/>
              </w:rPr>
              <w:tab/>
            </w:r>
            <w:r w:rsidR="0062202A">
              <w:rPr>
                <w:sz w:val="24"/>
              </w:rPr>
              <w:t xml:space="preserve">gerçekleştirilecektir. </w:t>
            </w:r>
            <w:r w:rsidR="006E4E42">
              <w:rPr>
                <w:sz w:val="24"/>
              </w:rPr>
              <w:t>Kura s</w:t>
            </w:r>
            <w:r>
              <w:rPr>
                <w:sz w:val="24"/>
              </w:rPr>
              <w:t xml:space="preserve">onucunda belirlenecek olan </w:t>
            </w:r>
            <w:r w:rsidR="005A227F">
              <w:rPr>
                <w:sz w:val="24"/>
              </w:rPr>
              <w:t>40</w:t>
            </w:r>
            <w:r>
              <w:rPr>
                <w:sz w:val="24"/>
              </w:rPr>
              <w:t xml:space="preserve"> asil ve </w:t>
            </w:r>
            <w:r w:rsidR="005A227F">
              <w:rPr>
                <w:sz w:val="24"/>
              </w:rPr>
              <w:t>40</w:t>
            </w:r>
            <w:r>
              <w:rPr>
                <w:sz w:val="24"/>
              </w:rPr>
              <w:t xml:space="preserve"> yedek adayın isimleri kurada çıkış </w:t>
            </w:r>
            <w:r w:rsidR="0062202A">
              <w:rPr>
                <w:sz w:val="24"/>
              </w:rPr>
              <w:t>sırasına</w:t>
            </w:r>
            <w:r w:rsidR="0062202A">
              <w:rPr>
                <w:sz w:val="24"/>
              </w:rPr>
              <w:tab/>
              <w:t>göre sıralanmış</w:t>
            </w:r>
            <w:r w:rsidR="0062202A">
              <w:rPr>
                <w:sz w:val="24"/>
              </w:rPr>
              <w:tab/>
              <w:t xml:space="preserve">isim listesi </w:t>
            </w:r>
            <w:r w:rsidR="00241406">
              <w:rPr>
                <w:sz w:val="24"/>
              </w:rPr>
              <w:t>şeklinde aynı</w:t>
            </w:r>
            <w:r w:rsidR="006E4E42">
              <w:rPr>
                <w:sz w:val="24"/>
              </w:rPr>
              <w:t xml:space="preserve"> </w:t>
            </w:r>
            <w:r>
              <w:rPr>
                <w:spacing w:val="-5"/>
                <w:sz w:val="24"/>
              </w:rPr>
              <w:t xml:space="preserve">gün </w:t>
            </w:r>
            <w:r>
              <w:rPr>
                <w:sz w:val="24"/>
              </w:rPr>
              <w:t>“</w:t>
            </w:r>
            <w:hyperlink r:id="rId8" w:history="1">
              <w:r w:rsidR="0027089B" w:rsidRPr="00E8485E">
                <w:rPr>
                  <w:rStyle w:val="Hyperlink"/>
                  <w:sz w:val="24"/>
                </w:rPr>
                <w:t>https://www.selcuk.edu.tr/birim/tip</w:t>
              </w:r>
            </w:hyperlink>
            <w:r>
              <w:rPr>
                <w:sz w:val="24"/>
              </w:rPr>
              <w:t>” adresli internet sayfasında ilan</w:t>
            </w:r>
            <w:r>
              <w:rPr>
                <w:spacing w:val="-2"/>
                <w:sz w:val="24"/>
              </w:rPr>
              <w:t xml:space="preserve"> </w:t>
            </w:r>
            <w:r>
              <w:rPr>
                <w:sz w:val="24"/>
              </w:rPr>
              <w:t>edilecektir.</w:t>
            </w:r>
          </w:p>
          <w:p w14:paraId="697FB9C0" w14:textId="77777777" w:rsidR="009073F7" w:rsidRDefault="00CD350A" w:rsidP="006E4E42">
            <w:pPr>
              <w:pStyle w:val="TableParagraph"/>
              <w:spacing w:before="143"/>
              <w:ind w:left="8" w:right="-15"/>
              <w:rPr>
                <w:sz w:val="24"/>
              </w:rPr>
            </w:pPr>
            <w:r>
              <w:rPr>
                <w:sz w:val="24"/>
              </w:rPr>
              <w:t>Not: Noter huzurunda gerçekleştirilecek kurada çıkan asil adaylar geçerli mazeretlerini Yükseköğretim Kurulu Başkanlığı’na bildirmedikleri ve sınava girmedikleri taktirde sınav haklarını kullanmış olacaklardır.</w:t>
            </w:r>
          </w:p>
        </w:tc>
      </w:tr>
      <w:tr w:rsidR="009073F7" w14:paraId="2A5945A8" w14:textId="77777777">
        <w:trPr>
          <w:trHeight w:val="5868"/>
        </w:trPr>
        <w:tc>
          <w:tcPr>
            <w:tcW w:w="1980" w:type="dxa"/>
          </w:tcPr>
          <w:p w14:paraId="51A7B4C6" w14:textId="77777777" w:rsidR="009073F7" w:rsidRDefault="009073F7">
            <w:pPr>
              <w:pStyle w:val="TableParagraph"/>
              <w:rPr>
                <w:b/>
                <w:sz w:val="26"/>
              </w:rPr>
            </w:pPr>
          </w:p>
          <w:p w14:paraId="29CEE7E6" w14:textId="77777777" w:rsidR="009073F7" w:rsidRDefault="009073F7">
            <w:pPr>
              <w:pStyle w:val="TableParagraph"/>
              <w:rPr>
                <w:b/>
                <w:sz w:val="26"/>
              </w:rPr>
            </w:pPr>
          </w:p>
          <w:p w14:paraId="01A31F7A" w14:textId="77777777" w:rsidR="009073F7" w:rsidRDefault="009073F7">
            <w:pPr>
              <w:pStyle w:val="TableParagraph"/>
              <w:rPr>
                <w:b/>
                <w:sz w:val="26"/>
              </w:rPr>
            </w:pPr>
          </w:p>
          <w:p w14:paraId="69FB3248" w14:textId="77777777" w:rsidR="009073F7" w:rsidRDefault="009073F7">
            <w:pPr>
              <w:pStyle w:val="TableParagraph"/>
              <w:rPr>
                <w:b/>
                <w:sz w:val="26"/>
              </w:rPr>
            </w:pPr>
          </w:p>
          <w:p w14:paraId="64C4DF61" w14:textId="77777777" w:rsidR="009073F7" w:rsidRDefault="009073F7">
            <w:pPr>
              <w:pStyle w:val="TableParagraph"/>
              <w:rPr>
                <w:b/>
                <w:sz w:val="26"/>
              </w:rPr>
            </w:pPr>
          </w:p>
          <w:p w14:paraId="6FBA6EC4" w14:textId="77777777" w:rsidR="009073F7" w:rsidRDefault="009073F7">
            <w:pPr>
              <w:pStyle w:val="TableParagraph"/>
              <w:rPr>
                <w:b/>
                <w:sz w:val="26"/>
              </w:rPr>
            </w:pPr>
          </w:p>
          <w:p w14:paraId="5E384FEF" w14:textId="77777777" w:rsidR="009073F7" w:rsidRDefault="009073F7">
            <w:pPr>
              <w:pStyle w:val="TableParagraph"/>
              <w:rPr>
                <w:b/>
                <w:sz w:val="26"/>
              </w:rPr>
            </w:pPr>
          </w:p>
          <w:p w14:paraId="315F720C" w14:textId="77777777" w:rsidR="009073F7" w:rsidRDefault="009073F7">
            <w:pPr>
              <w:pStyle w:val="TableParagraph"/>
              <w:rPr>
                <w:b/>
                <w:sz w:val="26"/>
              </w:rPr>
            </w:pPr>
          </w:p>
          <w:p w14:paraId="35A6F141" w14:textId="77777777" w:rsidR="009073F7" w:rsidRDefault="009073F7">
            <w:pPr>
              <w:pStyle w:val="TableParagraph"/>
              <w:spacing w:before="4"/>
              <w:rPr>
                <w:b/>
                <w:sz w:val="28"/>
              </w:rPr>
            </w:pPr>
          </w:p>
          <w:p w14:paraId="60821B9C" w14:textId="77777777" w:rsidR="009073F7" w:rsidRDefault="00CD350A">
            <w:pPr>
              <w:pStyle w:val="TableParagraph"/>
              <w:ind w:left="9"/>
              <w:rPr>
                <w:b/>
                <w:sz w:val="24"/>
              </w:rPr>
            </w:pPr>
            <w:r>
              <w:rPr>
                <w:b/>
                <w:sz w:val="24"/>
              </w:rPr>
              <w:t>Sınav ücreti</w:t>
            </w:r>
          </w:p>
        </w:tc>
        <w:tc>
          <w:tcPr>
            <w:tcW w:w="2131" w:type="dxa"/>
          </w:tcPr>
          <w:p w14:paraId="7A6A1712" w14:textId="77777777" w:rsidR="009073F7" w:rsidRDefault="009073F7">
            <w:pPr>
              <w:pStyle w:val="TableParagraph"/>
              <w:rPr>
                <w:b/>
                <w:sz w:val="26"/>
              </w:rPr>
            </w:pPr>
          </w:p>
          <w:p w14:paraId="530400DA" w14:textId="77777777" w:rsidR="009073F7" w:rsidRDefault="009073F7">
            <w:pPr>
              <w:pStyle w:val="TableParagraph"/>
              <w:rPr>
                <w:b/>
                <w:sz w:val="26"/>
              </w:rPr>
            </w:pPr>
          </w:p>
          <w:p w14:paraId="5BA19A03" w14:textId="77777777" w:rsidR="009073F7" w:rsidRDefault="009073F7">
            <w:pPr>
              <w:pStyle w:val="TableParagraph"/>
              <w:rPr>
                <w:b/>
                <w:sz w:val="26"/>
              </w:rPr>
            </w:pPr>
          </w:p>
          <w:p w14:paraId="619E57BA" w14:textId="77777777" w:rsidR="009073F7" w:rsidRDefault="009073F7">
            <w:pPr>
              <w:pStyle w:val="TableParagraph"/>
              <w:rPr>
                <w:b/>
                <w:sz w:val="26"/>
              </w:rPr>
            </w:pPr>
          </w:p>
          <w:p w14:paraId="12987754" w14:textId="77777777" w:rsidR="009073F7" w:rsidRDefault="009073F7">
            <w:pPr>
              <w:pStyle w:val="TableParagraph"/>
              <w:rPr>
                <w:b/>
                <w:sz w:val="26"/>
              </w:rPr>
            </w:pPr>
          </w:p>
          <w:p w14:paraId="7E26958C" w14:textId="77777777" w:rsidR="009073F7" w:rsidRDefault="009073F7">
            <w:pPr>
              <w:pStyle w:val="TableParagraph"/>
              <w:rPr>
                <w:b/>
                <w:sz w:val="26"/>
              </w:rPr>
            </w:pPr>
          </w:p>
          <w:p w14:paraId="2944195E" w14:textId="77777777" w:rsidR="009073F7" w:rsidRDefault="009073F7">
            <w:pPr>
              <w:pStyle w:val="TableParagraph"/>
              <w:rPr>
                <w:b/>
                <w:sz w:val="26"/>
              </w:rPr>
            </w:pPr>
          </w:p>
          <w:p w14:paraId="348DE837" w14:textId="77777777" w:rsidR="009073F7" w:rsidRDefault="009073F7">
            <w:pPr>
              <w:pStyle w:val="TableParagraph"/>
              <w:rPr>
                <w:b/>
                <w:sz w:val="26"/>
              </w:rPr>
            </w:pPr>
          </w:p>
          <w:p w14:paraId="4312613E" w14:textId="77777777" w:rsidR="009073F7" w:rsidRDefault="009073F7">
            <w:pPr>
              <w:pStyle w:val="TableParagraph"/>
              <w:spacing w:before="11"/>
              <w:rPr>
                <w:b/>
                <w:sz w:val="27"/>
              </w:rPr>
            </w:pPr>
          </w:p>
          <w:p w14:paraId="33296A81" w14:textId="77777777" w:rsidR="009073F7" w:rsidRDefault="00647F35">
            <w:pPr>
              <w:pStyle w:val="TableParagraph"/>
              <w:ind w:left="9"/>
              <w:rPr>
                <w:sz w:val="24"/>
              </w:rPr>
            </w:pPr>
            <w:r>
              <w:rPr>
                <w:sz w:val="24"/>
              </w:rPr>
              <w:t xml:space="preserve">31 </w:t>
            </w:r>
            <w:r w:rsidR="00CD350A">
              <w:rPr>
                <w:sz w:val="24"/>
              </w:rPr>
              <w:t>Ağustos</w:t>
            </w:r>
            <w:r>
              <w:rPr>
                <w:sz w:val="24"/>
              </w:rPr>
              <w:t>-03 Eylül</w:t>
            </w:r>
            <w:r w:rsidR="00CD350A">
              <w:rPr>
                <w:sz w:val="24"/>
              </w:rPr>
              <w:t xml:space="preserve"> 2021</w:t>
            </w:r>
          </w:p>
        </w:tc>
        <w:tc>
          <w:tcPr>
            <w:tcW w:w="6375" w:type="dxa"/>
          </w:tcPr>
          <w:p w14:paraId="56E7AEAE" w14:textId="77777777" w:rsidR="009073F7" w:rsidRDefault="00CD350A" w:rsidP="006E4E42">
            <w:pPr>
              <w:pStyle w:val="TableParagraph"/>
              <w:ind w:right="-15"/>
              <w:rPr>
                <w:sz w:val="24"/>
              </w:rPr>
            </w:pPr>
            <w:r>
              <w:rPr>
                <w:sz w:val="24"/>
              </w:rPr>
              <w:t>Sınava girmeye hak kazanan asil adayların aşağıda verilen hesap numarasına 2800 TL (KDV dahil) sınav ücreti yatırmaları gerekmektedir.</w:t>
            </w:r>
          </w:p>
          <w:p w14:paraId="11251E8F" w14:textId="77777777" w:rsidR="009073F7" w:rsidRDefault="00CD350A">
            <w:pPr>
              <w:pStyle w:val="TableParagraph"/>
              <w:spacing w:before="149"/>
              <w:ind w:left="8"/>
              <w:rPr>
                <w:sz w:val="24"/>
              </w:rPr>
            </w:pPr>
            <w:r>
              <w:rPr>
                <w:sz w:val="24"/>
              </w:rPr>
              <w:t>Sınav ücreti;</w:t>
            </w:r>
          </w:p>
          <w:p w14:paraId="58120327" w14:textId="77777777" w:rsidR="009073F7" w:rsidRPr="0062202A" w:rsidRDefault="005A227F">
            <w:pPr>
              <w:pStyle w:val="TableParagraph"/>
              <w:spacing w:before="151"/>
              <w:ind w:left="8" w:right="501"/>
              <w:jc w:val="both"/>
              <w:rPr>
                <w:sz w:val="24"/>
              </w:rPr>
            </w:pPr>
            <w:r>
              <w:rPr>
                <w:sz w:val="24"/>
              </w:rPr>
              <w:t>Selçuk</w:t>
            </w:r>
            <w:r w:rsidR="00CD350A">
              <w:rPr>
                <w:sz w:val="24"/>
              </w:rPr>
              <w:t xml:space="preserve"> Üniversitesi Sağlık Uygulama ve Araştırma Merkezi Tahsilat Hesabı </w:t>
            </w:r>
            <w:r w:rsidR="0027089B" w:rsidRPr="0062202A">
              <w:rPr>
                <w:sz w:val="24"/>
              </w:rPr>
              <w:t>Selçuk Üniversitesi Vakıfbank Kampüs</w:t>
            </w:r>
            <w:r w:rsidR="00CD350A" w:rsidRPr="0062202A">
              <w:rPr>
                <w:sz w:val="24"/>
              </w:rPr>
              <w:t xml:space="preserve"> </w:t>
            </w:r>
            <w:r w:rsidR="0027089B" w:rsidRPr="0062202A">
              <w:rPr>
                <w:sz w:val="24"/>
              </w:rPr>
              <w:t xml:space="preserve">Büro  Şubesi </w:t>
            </w:r>
            <w:r w:rsidR="00CD350A" w:rsidRPr="0062202A">
              <w:rPr>
                <w:sz w:val="24"/>
              </w:rPr>
              <w:t>/</w:t>
            </w:r>
            <w:r w:rsidR="0027089B" w:rsidRPr="0062202A">
              <w:rPr>
                <w:sz w:val="24"/>
              </w:rPr>
              <w:t>Konya</w:t>
            </w:r>
          </w:p>
          <w:p w14:paraId="460FD9A4" w14:textId="07DC8A30" w:rsidR="009073F7" w:rsidRPr="0062202A" w:rsidRDefault="00CD350A">
            <w:pPr>
              <w:pStyle w:val="TableParagraph"/>
              <w:spacing w:before="149"/>
              <w:ind w:left="8" w:right="-15"/>
              <w:rPr>
                <w:sz w:val="24"/>
              </w:rPr>
            </w:pPr>
            <w:r w:rsidRPr="0062202A">
              <w:rPr>
                <w:sz w:val="24"/>
              </w:rPr>
              <w:t xml:space="preserve">TR </w:t>
            </w:r>
            <w:r w:rsidR="0027089B" w:rsidRPr="0062202A">
              <w:rPr>
                <w:sz w:val="24"/>
              </w:rPr>
              <w:t xml:space="preserve">090001500158007290482435 </w:t>
            </w:r>
            <w:r w:rsidR="00AE4208">
              <w:rPr>
                <w:sz w:val="24"/>
              </w:rPr>
              <w:t>IBAN</w:t>
            </w:r>
            <w:r w:rsidR="006E4E42">
              <w:rPr>
                <w:sz w:val="24"/>
              </w:rPr>
              <w:t xml:space="preserve"> </w:t>
            </w:r>
            <w:proofErr w:type="spellStart"/>
            <w:r w:rsidR="006E4E42">
              <w:rPr>
                <w:sz w:val="24"/>
              </w:rPr>
              <w:t>no’lu</w:t>
            </w:r>
            <w:proofErr w:type="spellEnd"/>
            <w:r w:rsidR="006E4E42">
              <w:rPr>
                <w:sz w:val="24"/>
              </w:rPr>
              <w:t xml:space="preserve"> hesaba </w:t>
            </w:r>
            <w:r w:rsidRPr="0062202A">
              <w:rPr>
                <w:sz w:val="24"/>
              </w:rPr>
              <w:t>yatırılacaktır.</w:t>
            </w:r>
          </w:p>
          <w:p w14:paraId="691D46B0" w14:textId="6DBAFE7D" w:rsidR="009073F7" w:rsidRDefault="00CD350A">
            <w:pPr>
              <w:pStyle w:val="TableParagraph"/>
              <w:spacing w:before="151"/>
              <w:ind w:left="8" w:right="-15"/>
              <w:jc w:val="both"/>
              <w:rPr>
                <w:sz w:val="24"/>
              </w:rPr>
            </w:pPr>
            <w:r>
              <w:rPr>
                <w:sz w:val="24"/>
              </w:rPr>
              <w:t>Ücret yatırılırken adayların</w:t>
            </w:r>
            <w:r>
              <w:rPr>
                <w:b/>
                <w:sz w:val="24"/>
              </w:rPr>
              <w:t xml:space="preserve">“DENKLIK” </w:t>
            </w:r>
            <w:r>
              <w:rPr>
                <w:sz w:val="24"/>
              </w:rPr>
              <w:t xml:space="preserve">ibaresiyle birlikte </w:t>
            </w:r>
            <w:r>
              <w:rPr>
                <w:b/>
                <w:sz w:val="24"/>
              </w:rPr>
              <w:t>Türk (TC)</w:t>
            </w:r>
            <w:r>
              <w:rPr>
                <w:b/>
                <w:spacing w:val="-18"/>
                <w:sz w:val="24"/>
              </w:rPr>
              <w:t xml:space="preserve"> </w:t>
            </w:r>
            <w:r>
              <w:rPr>
                <w:b/>
                <w:sz w:val="24"/>
              </w:rPr>
              <w:t>veya</w:t>
            </w:r>
            <w:r>
              <w:rPr>
                <w:b/>
                <w:spacing w:val="-16"/>
                <w:sz w:val="24"/>
              </w:rPr>
              <w:t xml:space="preserve"> </w:t>
            </w:r>
            <w:r>
              <w:rPr>
                <w:b/>
                <w:sz w:val="24"/>
              </w:rPr>
              <w:t>yabancı</w:t>
            </w:r>
            <w:r>
              <w:rPr>
                <w:b/>
                <w:spacing w:val="-18"/>
                <w:sz w:val="24"/>
              </w:rPr>
              <w:t xml:space="preserve"> </w:t>
            </w:r>
            <w:r>
              <w:rPr>
                <w:b/>
                <w:sz w:val="24"/>
              </w:rPr>
              <w:t>uyruklu</w:t>
            </w:r>
            <w:r>
              <w:rPr>
                <w:b/>
                <w:spacing w:val="-16"/>
                <w:sz w:val="24"/>
              </w:rPr>
              <w:t xml:space="preserve"> </w:t>
            </w:r>
            <w:r>
              <w:rPr>
                <w:b/>
                <w:sz w:val="24"/>
              </w:rPr>
              <w:t>(YU)</w:t>
            </w:r>
            <w:r>
              <w:rPr>
                <w:b/>
                <w:spacing w:val="-18"/>
                <w:sz w:val="24"/>
              </w:rPr>
              <w:t xml:space="preserve"> </w:t>
            </w:r>
            <w:r>
              <w:rPr>
                <w:b/>
                <w:sz w:val="24"/>
              </w:rPr>
              <w:t>vatanda</w:t>
            </w:r>
            <w:r w:rsidR="005A227F">
              <w:rPr>
                <w:b/>
                <w:sz w:val="24"/>
              </w:rPr>
              <w:t>ş</w:t>
            </w:r>
            <w:r>
              <w:rPr>
                <w:b/>
                <w:sz w:val="24"/>
              </w:rPr>
              <w:t>lar</w:t>
            </w:r>
            <w:r>
              <w:rPr>
                <w:b/>
                <w:spacing w:val="-18"/>
                <w:sz w:val="24"/>
              </w:rPr>
              <w:t xml:space="preserve"> </w:t>
            </w:r>
            <w:r>
              <w:rPr>
                <w:b/>
                <w:sz w:val="24"/>
              </w:rPr>
              <w:t>için</w:t>
            </w:r>
            <w:r>
              <w:rPr>
                <w:b/>
                <w:spacing w:val="-16"/>
                <w:sz w:val="24"/>
              </w:rPr>
              <w:t xml:space="preserve"> </w:t>
            </w:r>
            <w:r>
              <w:rPr>
                <w:b/>
                <w:sz w:val="24"/>
              </w:rPr>
              <w:t>vatanda</w:t>
            </w:r>
            <w:r w:rsidR="005A227F">
              <w:rPr>
                <w:b/>
                <w:sz w:val="24"/>
              </w:rPr>
              <w:t>ş</w:t>
            </w:r>
            <w:r>
              <w:rPr>
                <w:b/>
                <w:sz w:val="24"/>
              </w:rPr>
              <w:t xml:space="preserve">lık numaralarını </w:t>
            </w:r>
            <w:r>
              <w:rPr>
                <w:sz w:val="24"/>
              </w:rPr>
              <w:t>dekont</w:t>
            </w:r>
            <w:r w:rsidR="00AE4208">
              <w:rPr>
                <w:sz w:val="24"/>
              </w:rPr>
              <w:t>un açıklama kısmına yaz</w:t>
            </w:r>
            <w:r>
              <w:rPr>
                <w:sz w:val="24"/>
              </w:rPr>
              <w:t>maları gerekmektedir. (ÖRN:</w:t>
            </w:r>
            <w:r>
              <w:rPr>
                <w:spacing w:val="-2"/>
                <w:sz w:val="24"/>
              </w:rPr>
              <w:t xml:space="preserve"> </w:t>
            </w:r>
            <w:r>
              <w:rPr>
                <w:sz w:val="24"/>
              </w:rPr>
              <w:t>DENKLIK-310XXXXXX15)</w:t>
            </w:r>
          </w:p>
          <w:p w14:paraId="232DAD2C" w14:textId="294BD9C6" w:rsidR="009073F7" w:rsidRPr="008736BB" w:rsidRDefault="00CD350A" w:rsidP="00C161EF">
            <w:pPr>
              <w:pStyle w:val="TableParagraph"/>
              <w:spacing w:before="150" w:line="270" w:lineRule="atLeast"/>
              <w:ind w:left="8" w:right="-15"/>
              <w:jc w:val="both"/>
              <w:rPr>
                <w:b/>
                <w:sz w:val="24"/>
              </w:rPr>
            </w:pPr>
            <w:r>
              <w:rPr>
                <w:sz w:val="24"/>
              </w:rPr>
              <w:t xml:space="preserve">Sınava girmeye hak kazanan adayların, sınav ücretini yatırdıklarını gösteren dekontun bir örneğini </w:t>
            </w:r>
            <w:r w:rsidR="005A227F">
              <w:rPr>
                <w:sz w:val="24"/>
              </w:rPr>
              <w:t>Selçuk</w:t>
            </w:r>
            <w:r>
              <w:rPr>
                <w:sz w:val="24"/>
              </w:rPr>
              <w:t xml:space="preserve"> Üniversitesi Tıp Fakültesi Fakülte Sekreterliği’ne </w:t>
            </w:r>
            <w:r w:rsidR="008736BB">
              <w:rPr>
                <w:b/>
                <w:sz w:val="24"/>
              </w:rPr>
              <w:t>3 Eylül</w:t>
            </w:r>
            <w:r w:rsidR="00C161EF">
              <w:rPr>
                <w:b/>
                <w:sz w:val="24"/>
              </w:rPr>
              <w:t xml:space="preserve"> 2021 saat 17.00’a</w:t>
            </w:r>
            <w:r>
              <w:rPr>
                <w:b/>
                <w:sz w:val="24"/>
              </w:rPr>
              <w:t xml:space="preserve"> </w:t>
            </w:r>
            <w:r>
              <w:rPr>
                <w:sz w:val="24"/>
              </w:rPr>
              <w:t>kadar elden veya “</w:t>
            </w:r>
            <w:hyperlink r:id="rId9" w:history="1">
              <w:r w:rsidR="00E8485E" w:rsidRPr="00BF5182">
                <w:rPr>
                  <w:rStyle w:val="Hyperlink"/>
                  <w:sz w:val="24"/>
                  <w:u w:color="0000FF"/>
                </w:rPr>
                <w:t>dekanliktip@selcuk.edu.tr</w:t>
              </w:r>
            </w:hyperlink>
            <w:r>
              <w:rPr>
                <w:sz w:val="24"/>
              </w:rPr>
              <w:t>” e-posta</w:t>
            </w:r>
            <w:r w:rsidR="00F70DC6">
              <w:rPr>
                <w:sz w:val="24"/>
              </w:rPr>
              <w:t xml:space="preserve"> adresine göndermeleri gerekmektedir. </w:t>
            </w:r>
          </w:p>
        </w:tc>
      </w:tr>
    </w:tbl>
    <w:p w14:paraId="3DD1FB40" w14:textId="77777777" w:rsidR="009073F7" w:rsidRDefault="009073F7">
      <w:pPr>
        <w:spacing w:line="270" w:lineRule="atLeast"/>
        <w:jc w:val="both"/>
        <w:rPr>
          <w:sz w:val="24"/>
        </w:rPr>
        <w:sectPr w:rsidR="009073F7">
          <w:type w:val="continuous"/>
          <w:pgSz w:w="11910" w:h="16840"/>
          <w:pgMar w:top="1320" w:right="580" w:bottom="280" w:left="600" w:header="708" w:footer="708" w:gutter="0"/>
          <w:cols w:space="708"/>
        </w:sectPr>
      </w:pP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2131"/>
        <w:gridCol w:w="6375"/>
      </w:tblGrid>
      <w:tr w:rsidR="009073F7" w14:paraId="0FD325CE" w14:textId="77777777">
        <w:trPr>
          <w:trHeight w:val="686"/>
        </w:trPr>
        <w:tc>
          <w:tcPr>
            <w:tcW w:w="1980" w:type="dxa"/>
          </w:tcPr>
          <w:p w14:paraId="3BA08916" w14:textId="77777777" w:rsidR="009073F7" w:rsidRDefault="009073F7">
            <w:pPr>
              <w:pStyle w:val="TableParagraph"/>
              <w:rPr>
                <w:sz w:val="24"/>
              </w:rPr>
            </w:pPr>
          </w:p>
        </w:tc>
        <w:tc>
          <w:tcPr>
            <w:tcW w:w="2131" w:type="dxa"/>
          </w:tcPr>
          <w:p w14:paraId="18B7EBBC" w14:textId="77777777" w:rsidR="009073F7" w:rsidRDefault="009073F7">
            <w:pPr>
              <w:pStyle w:val="TableParagraph"/>
              <w:rPr>
                <w:sz w:val="24"/>
              </w:rPr>
            </w:pPr>
          </w:p>
        </w:tc>
        <w:tc>
          <w:tcPr>
            <w:tcW w:w="6375" w:type="dxa"/>
            <w:tcBorders>
              <w:bottom w:val="nil"/>
            </w:tcBorders>
          </w:tcPr>
          <w:p w14:paraId="62DB3D7F" w14:textId="77777777" w:rsidR="009073F7" w:rsidRDefault="00CD350A">
            <w:pPr>
              <w:pStyle w:val="TableParagraph"/>
              <w:spacing w:before="149" w:line="249" w:lineRule="exact"/>
              <w:ind w:left="8" w:right="-15"/>
              <w:rPr>
                <w:sz w:val="24"/>
              </w:rPr>
            </w:pPr>
            <w:r>
              <w:rPr>
                <w:sz w:val="24"/>
              </w:rPr>
              <w:t>Belgesini teslim etmeyen adaylar sınava alınmayacaktır.</w:t>
            </w:r>
            <w:r>
              <w:rPr>
                <w:spacing w:val="-11"/>
                <w:sz w:val="24"/>
              </w:rPr>
              <w:t xml:space="preserve"> </w:t>
            </w:r>
            <w:r>
              <w:rPr>
                <w:sz w:val="24"/>
              </w:rPr>
              <w:t>Bu</w:t>
            </w:r>
            <w:r w:rsidR="00F70DC6">
              <w:rPr>
                <w:sz w:val="24"/>
              </w:rPr>
              <w:t xml:space="preserve"> adaylar yerine ilk yedek adaydan başlamak üzere sırayla yedek adaylar sınava davet edilecektir. </w:t>
            </w:r>
          </w:p>
        </w:tc>
      </w:tr>
      <w:tr w:rsidR="009073F7" w14:paraId="458F0C62" w14:textId="77777777">
        <w:trPr>
          <w:trHeight w:val="1528"/>
        </w:trPr>
        <w:tc>
          <w:tcPr>
            <w:tcW w:w="1980" w:type="dxa"/>
          </w:tcPr>
          <w:p w14:paraId="325DFC32" w14:textId="77777777" w:rsidR="009073F7" w:rsidRDefault="009073F7">
            <w:pPr>
              <w:pStyle w:val="TableParagraph"/>
              <w:spacing w:before="5"/>
              <w:rPr>
                <w:b/>
                <w:sz w:val="23"/>
              </w:rPr>
            </w:pPr>
          </w:p>
          <w:p w14:paraId="5AA0D205" w14:textId="77777777" w:rsidR="009073F7" w:rsidRDefault="00CD350A" w:rsidP="009C0F74">
            <w:pPr>
              <w:pStyle w:val="TableParagraph"/>
              <w:ind w:left="9" w:right="149"/>
              <w:rPr>
                <w:b/>
                <w:sz w:val="24"/>
              </w:rPr>
            </w:pPr>
            <w:r>
              <w:rPr>
                <w:b/>
                <w:sz w:val="24"/>
              </w:rPr>
              <w:t xml:space="preserve">Yedek aday </w:t>
            </w:r>
            <w:r>
              <w:rPr>
                <w:b/>
                <w:w w:val="95"/>
                <w:sz w:val="24"/>
              </w:rPr>
              <w:t>ba</w:t>
            </w:r>
            <w:r w:rsidR="009C0F74">
              <w:rPr>
                <w:b/>
                <w:w w:val="95"/>
                <w:sz w:val="24"/>
              </w:rPr>
              <w:t>ş</w:t>
            </w:r>
            <w:r>
              <w:rPr>
                <w:b/>
                <w:w w:val="95"/>
                <w:sz w:val="24"/>
              </w:rPr>
              <w:t xml:space="preserve">vuru süresi ve </w:t>
            </w:r>
            <w:r>
              <w:rPr>
                <w:b/>
                <w:sz w:val="24"/>
              </w:rPr>
              <w:t>sınav ücreti</w:t>
            </w:r>
          </w:p>
        </w:tc>
        <w:tc>
          <w:tcPr>
            <w:tcW w:w="2131" w:type="dxa"/>
          </w:tcPr>
          <w:p w14:paraId="66A5EB12" w14:textId="77777777" w:rsidR="009073F7" w:rsidRDefault="009073F7">
            <w:pPr>
              <w:pStyle w:val="TableParagraph"/>
              <w:rPr>
                <w:b/>
                <w:sz w:val="26"/>
              </w:rPr>
            </w:pPr>
          </w:p>
          <w:p w14:paraId="063808E7" w14:textId="77777777" w:rsidR="009073F7" w:rsidRDefault="009073F7">
            <w:pPr>
              <w:pStyle w:val="TableParagraph"/>
              <w:rPr>
                <w:b/>
                <w:sz w:val="21"/>
              </w:rPr>
            </w:pPr>
          </w:p>
          <w:p w14:paraId="2EBA46F5" w14:textId="77777777" w:rsidR="009073F7" w:rsidRDefault="00647F35">
            <w:pPr>
              <w:pStyle w:val="TableParagraph"/>
              <w:ind w:left="9"/>
              <w:rPr>
                <w:sz w:val="24"/>
              </w:rPr>
            </w:pPr>
            <w:r>
              <w:rPr>
                <w:sz w:val="24"/>
              </w:rPr>
              <w:t>06-10 Eylül</w:t>
            </w:r>
            <w:r w:rsidR="00CD350A">
              <w:rPr>
                <w:sz w:val="24"/>
              </w:rPr>
              <w:t xml:space="preserve"> 2021</w:t>
            </w:r>
          </w:p>
        </w:tc>
        <w:tc>
          <w:tcPr>
            <w:tcW w:w="6375" w:type="dxa"/>
          </w:tcPr>
          <w:p w14:paraId="3B40F1F5" w14:textId="4534800C" w:rsidR="009073F7" w:rsidRPr="00CE7F82" w:rsidRDefault="00CD350A" w:rsidP="00CE7F82">
            <w:pPr>
              <w:pStyle w:val="TableParagraph"/>
              <w:ind w:left="8" w:right="-15"/>
              <w:rPr>
                <w:b/>
                <w:sz w:val="24"/>
              </w:rPr>
            </w:pPr>
            <w:r>
              <w:rPr>
                <w:sz w:val="24"/>
              </w:rPr>
              <w:t xml:space="preserve">Sınava çağrılan yedek adayların, sınav ücretini yatırdıklarını gösteren dekontun bir örneğini </w:t>
            </w:r>
            <w:r w:rsidR="005A227F">
              <w:rPr>
                <w:sz w:val="24"/>
              </w:rPr>
              <w:t>Selçuk</w:t>
            </w:r>
            <w:r>
              <w:rPr>
                <w:sz w:val="24"/>
              </w:rPr>
              <w:t xml:space="preserve"> Üniversitesi Tıp</w:t>
            </w:r>
            <w:r w:rsidR="00ED180C">
              <w:rPr>
                <w:sz w:val="24"/>
              </w:rPr>
              <w:t xml:space="preserve"> Fakültesi Fakülte Sekreterliği</w:t>
            </w:r>
            <w:r>
              <w:rPr>
                <w:sz w:val="24"/>
              </w:rPr>
              <w:t xml:space="preserve">ne </w:t>
            </w:r>
            <w:r w:rsidR="008736BB">
              <w:rPr>
                <w:b/>
                <w:sz w:val="24"/>
              </w:rPr>
              <w:t>10 Eylül</w:t>
            </w:r>
            <w:r>
              <w:rPr>
                <w:b/>
                <w:sz w:val="24"/>
              </w:rPr>
              <w:t xml:space="preserve"> 2021 saat</w:t>
            </w:r>
            <w:r w:rsidR="00CE7F82">
              <w:rPr>
                <w:b/>
                <w:sz w:val="24"/>
              </w:rPr>
              <w:t xml:space="preserve"> </w:t>
            </w:r>
            <w:r w:rsidR="00F70DC6">
              <w:rPr>
                <w:b/>
                <w:sz w:val="24"/>
              </w:rPr>
              <w:t>17.00’a</w:t>
            </w:r>
            <w:r>
              <w:rPr>
                <w:b/>
                <w:sz w:val="24"/>
              </w:rPr>
              <w:t xml:space="preserve"> </w:t>
            </w:r>
            <w:r>
              <w:rPr>
                <w:sz w:val="24"/>
              </w:rPr>
              <w:t>kadar elden veya “</w:t>
            </w:r>
            <w:hyperlink r:id="rId10" w:history="1">
              <w:r w:rsidR="00E8485E" w:rsidRPr="00BF5182">
                <w:rPr>
                  <w:rStyle w:val="Hyperlink"/>
                  <w:sz w:val="24"/>
                  <w:u w:color="0000FF"/>
                </w:rPr>
                <w:t>dekanliktip@selcuk.edu.tr</w:t>
              </w:r>
            </w:hyperlink>
            <w:r>
              <w:rPr>
                <w:sz w:val="24"/>
              </w:rPr>
              <w:t>” e-posta adresine göndermeleri</w:t>
            </w:r>
            <w:r>
              <w:rPr>
                <w:spacing w:val="2"/>
                <w:sz w:val="24"/>
              </w:rPr>
              <w:t xml:space="preserve"> </w:t>
            </w:r>
            <w:r>
              <w:rPr>
                <w:sz w:val="24"/>
              </w:rPr>
              <w:t>gerekmektedir.</w:t>
            </w:r>
          </w:p>
        </w:tc>
      </w:tr>
      <w:tr w:rsidR="009073F7" w14:paraId="188250C7" w14:textId="77777777">
        <w:trPr>
          <w:trHeight w:val="978"/>
        </w:trPr>
        <w:tc>
          <w:tcPr>
            <w:tcW w:w="1980" w:type="dxa"/>
          </w:tcPr>
          <w:p w14:paraId="1BDAF747" w14:textId="77777777" w:rsidR="009073F7" w:rsidRDefault="00CD350A">
            <w:pPr>
              <w:pStyle w:val="TableParagraph"/>
              <w:ind w:left="9" w:right="455"/>
              <w:jc w:val="both"/>
              <w:rPr>
                <w:b/>
                <w:sz w:val="24"/>
              </w:rPr>
            </w:pPr>
            <w:r>
              <w:rPr>
                <w:b/>
                <w:sz w:val="24"/>
              </w:rPr>
              <w:t>Sınava girecek adayların ilan listesi</w:t>
            </w:r>
          </w:p>
        </w:tc>
        <w:tc>
          <w:tcPr>
            <w:tcW w:w="2131" w:type="dxa"/>
          </w:tcPr>
          <w:p w14:paraId="3A4D12F2" w14:textId="77777777" w:rsidR="009073F7" w:rsidRDefault="009073F7">
            <w:pPr>
              <w:pStyle w:val="TableParagraph"/>
              <w:spacing w:before="3"/>
              <w:rPr>
                <w:b/>
                <w:sz w:val="23"/>
              </w:rPr>
            </w:pPr>
          </w:p>
          <w:p w14:paraId="39DC9193" w14:textId="77777777" w:rsidR="009073F7" w:rsidRDefault="00647F35">
            <w:pPr>
              <w:pStyle w:val="TableParagraph"/>
              <w:ind w:left="69"/>
              <w:rPr>
                <w:sz w:val="24"/>
              </w:rPr>
            </w:pPr>
            <w:r>
              <w:rPr>
                <w:sz w:val="24"/>
              </w:rPr>
              <w:t>15 Eylül</w:t>
            </w:r>
            <w:r w:rsidR="00CD350A">
              <w:rPr>
                <w:sz w:val="24"/>
              </w:rPr>
              <w:t xml:space="preserve"> 2021</w:t>
            </w:r>
          </w:p>
        </w:tc>
        <w:tc>
          <w:tcPr>
            <w:tcW w:w="6375" w:type="dxa"/>
          </w:tcPr>
          <w:p w14:paraId="5DC98F10" w14:textId="77777777" w:rsidR="009073F7" w:rsidRDefault="00CD350A" w:rsidP="00E8485E">
            <w:pPr>
              <w:pStyle w:val="TableParagraph"/>
              <w:ind w:left="8" w:right="328"/>
              <w:rPr>
                <w:sz w:val="24"/>
              </w:rPr>
            </w:pPr>
            <w:r>
              <w:rPr>
                <w:sz w:val="24"/>
              </w:rPr>
              <w:t>Sınav başvuruları kabul edilen ve sınava girmeye hak kazanan adayların listesi “</w:t>
            </w:r>
            <w:hyperlink r:id="rId11" w:history="1">
              <w:r w:rsidR="00E8485E" w:rsidRPr="00E8485E">
                <w:rPr>
                  <w:rStyle w:val="Hyperlink"/>
                  <w:sz w:val="24"/>
                </w:rPr>
                <w:t>https://www.selcuk.edu.tr/birim/tip</w:t>
              </w:r>
            </w:hyperlink>
            <w:r>
              <w:rPr>
                <w:sz w:val="24"/>
              </w:rPr>
              <w:t>” adresinden ilan edilecektir.</w:t>
            </w:r>
          </w:p>
        </w:tc>
      </w:tr>
      <w:tr w:rsidR="009073F7" w14:paraId="01F6099A" w14:textId="77777777">
        <w:trPr>
          <w:trHeight w:val="1932"/>
        </w:trPr>
        <w:tc>
          <w:tcPr>
            <w:tcW w:w="1980" w:type="dxa"/>
          </w:tcPr>
          <w:p w14:paraId="5A618E59" w14:textId="77777777" w:rsidR="009073F7" w:rsidRDefault="009073F7">
            <w:pPr>
              <w:pStyle w:val="TableParagraph"/>
              <w:spacing w:before="1"/>
              <w:rPr>
                <w:b/>
                <w:sz w:val="29"/>
              </w:rPr>
            </w:pPr>
          </w:p>
          <w:p w14:paraId="6B9EE50A" w14:textId="77777777" w:rsidR="009073F7" w:rsidRDefault="00CD350A">
            <w:pPr>
              <w:pStyle w:val="TableParagraph"/>
              <w:spacing w:before="1"/>
              <w:ind w:left="9" w:right="169"/>
              <w:rPr>
                <w:b/>
                <w:sz w:val="24"/>
              </w:rPr>
            </w:pPr>
            <w:r>
              <w:rPr>
                <w:b/>
                <w:sz w:val="24"/>
              </w:rPr>
              <w:t>Adayın sınava girerken yanında bulundurması gereken belgeler</w:t>
            </w:r>
          </w:p>
        </w:tc>
        <w:tc>
          <w:tcPr>
            <w:tcW w:w="8506" w:type="dxa"/>
            <w:gridSpan w:val="2"/>
          </w:tcPr>
          <w:p w14:paraId="49C5A260" w14:textId="77777777" w:rsidR="009073F7" w:rsidRDefault="00CD350A">
            <w:pPr>
              <w:pStyle w:val="TableParagraph"/>
              <w:numPr>
                <w:ilvl w:val="0"/>
                <w:numId w:val="1"/>
              </w:numPr>
              <w:tabs>
                <w:tab w:val="left" w:pos="154"/>
              </w:tabs>
              <w:spacing w:line="265" w:lineRule="exact"/>
              <w:ind w:hanging="145"/>
              <w:rPr>
                <w:sz w:val="24"/>
              </w:rPr>
            </w:pPr>
            <w:r>
              <w:rPr>
                <w:sz w:val="24"/>
              </w:rPr>
              <w:t>Nüfus cüzdanı/Türkiye Cumhuriyeti Kimlik Kartı veya süresi geçerli Pasaport aslı.</w:t>
            </w:r>
            <w:r>
              <w:rPr>
                <w:spacing w:val="-28"/>
                <w:sz w:val="24"/>
              </w:rPr>
              <w:t xml:space="preserve"> </w:t>
            </w:r>
            <w:r>
              <w:rPr>
                <w:sz w:val="24"/>
              </w:rPr>
              <w:t>(*)</w:t>
            </w:r>
          </w:p>
          <w:p w14:paraId="3DF30C86" w14:textId="77777777" w:rsidR="009073F7" w:rsidRDefault="00CD350A">
            <w:pPr>
              <w:pStyle w:val="TableParagraph"/>
              <w:numPr>
                <w:ilvl w:val="0"/>
                <w:numId w:val="1"/>
              </w:numPr>
              <w:tabs>
                <w:tab w:val="left" w:pos="154"/>
              </w:tabs>
              <w:ind w:hanging="145"/>
              <w:rPr>
                <w:sz w:val="24"/>
              </w:rPr>
            </w:pPr>
            <w:r>
              <w:rPr>
                <w:sz w:val="24"/>
              </w:rPr>
              <w:t>Bir adet son 6 ay içerisinde çekilmiş vesikalık</w:t>
            </w:r>
            <w:r>
              <w:rPr>
                <w:spacing w:val="-7"/>
                <w:sz w:val="24"/>
              </w:rPr>
              <w:t xml:space="preserve"> </w:t>
            </w:r>
            <w:r>
              <w:rPr>
                <w:sz w:val="24"/>
              </w:rPr>
              <w:t>fotoğraf.</w:t>
            </w:r>
          </w:p>
          <w:p w14:paraId="30344DBE" w14:textId="77777777" w:rsidR="009073F7" w:rsidRDefault="00CD350A">
            <w:pPr>
              <w:pStyle w:val="TableParagraph"/>
              <w:numPr>
                <w:ilvl w:val="0"/>
                <w:numId w:val="1"/>
              </w:numPr>
              <w:tabs>
                <w:tab w:val="left" w:pos="154"/>
              </w:tabs>
              <w:ind w:hanging="145"/>
              <w:rPr>
                <w:sz w:val="24"/>
              </w:rPr>
            </w:pPr>
            <w:r>
              <w:rPr>
                <w:sz w:val="24"/>
              </w:rPr>
              <w:t>Kurşun kalem, silgi,</w:t>
            </w:r>
            <w:r>
              <w:rPr>
                <w:spacing w:val="-2"/>
                <w:sz w:val="24"/>
              </w:rPr>
              <w:t xml:space="preserve"> </w:t>
            </w:r>
            <w:r>
              <w:rPr>
                <w:sz w:val="24"/>
              </w:rPr>
              <w:t>kalemtıraş.</w:t>
            </w:r>
          </w:p>
          <w:p w14:paraId="61973C6D" w14:textId="77777777" w:rsidR="009073F7" w:rsidRDefault="00CD350A">
            <w:pPr>
              <w:pStyle w:val="TableParagraph"/>
              <w:spacing w:line="270" w:lineRule="atLeast"/>
              <w:ind w:left="9" w:right="37"/>
              <w:rPr>
                <w:sz w:val="24"/>
              </w:rPr>
            </w:pPr>
            <w:r>
              <w:rPr>
                <w:sz w:val="24"/>
              </w:rPr>
              <w:t>(*) Nüfus cüzdanının soğuk damgalı, adayın sınav görevlilerince kolaylıkla tanınmasını sağlayacak güncel fotoğraflı ve T.C. Kimlik Numaralı olması zorunludur. Zorunlu şekli unsurları taşımayan nüfus cüzdanları ile geçerlilik süresi bitmiş pasaport kabul edilmeyecektir.</w:t>
            </w:r>
          </w:p>
        </w:tc>
      </w:tr>
      <w:tr w:rsidR="009073F7" w14:paraId="7911F21C" w14:textId="77777777">
        <w:trPr>
          <w:trHeight w:val="702"/>
        </w:trPr>
        <w:tc>
          <w:tcPr>
            <w:tcW w:w="1980" w:type="dxa"/>
          </w:tcPr>
          <w:p w14:paraId="56DB10EA" w14:textId="77777777" w:rsidR="009073F7" w:rsidRDefault="00CD350A">
            <w:pPr>
              <w:pStyle w:val="TableParagraph"/>
              <w:spacing w:before="133"/>
              <w:ind w:left="9"/>
              <w:rPr>
                <w:b/>
                <w:sz w:val="24"/>
              </w:rPr>
            </w:pPr>
            <w:r>
              <w:rPr>
                <w:b/>
                <w:sz w:val="24"/>
              </w:rPr>
              <w:t>Sınav Yöntemi</w:t>
            </w:r>
          </w:p>
        </w:tc>
        <w:tc>
          <w:tcPr>
            <w:tcW w:w="8506" w:type="dxa"/>
            <w:gridSpan w:val="2"/>
          </w:tcPr>
          <w:p w14:paraId="2D24D527" w14:textId="77777777" w:rsidR="009073F7" w:rsidRDefault="00A362F2" w:rsidP="00A362F2">
            <w:pPr>
              <w:pStyle w:val="TableParagraph"/>
              <w:ind w:left="9" w:right="244"/>
              <w:rPr>
                <w:sz w:val="24"/>
              </w:rPr>
            </w:pPr>
            <w:r>
              <w:rPr>
                <w:sz w:val="24"/>
              </w:rPr>
              <w:t>Çoktan seçmeli</w:t>
            </w:r>
            <w:r w:rsidR="00B315F6">
              <w:rPr>
                <w:sz w:val="24"/>
              </w:rPr>
              <w:t xml:space="preserve"> yazılı sınav ve y</w:t>
            </w:r>
            <w:r w:rsidR="00CD350A">
              <w:rPr>
                <w:sz w:val="24"/>
              </w:rPr>
              <w:t xml:space="preserve">apılandırılmış </w:t>
            </w:r>
            <w:r w:rsidR="0062202A">
              <w:rPr>
                <w:sz w:val="24"/>
              </w:rPr>
              <w:t>k</w:t>
            </w:r>
            <w:r w:rsidR="00CD350A">
              <w:rPr>
                <w:sz w:val="24"/>
              </w:rPr>
              <w:t xml:space="preserve">linik </w:t>
            </w:r>
            <w:r w:rsidR="0062202A">
              <w:rPr>
                <w:sz w:val="24"/>
              </w:rPr>
              <w:t>sınav</w:t>
            </w:r>
            <w:r w:rsidR="00CD350A">
              <w:rPr>
                <w:sz w:val="24"/>
              </w:rPr>
              <w:t xml:space="preserve"> olmak üzere </w:t>
            </w:r>
            <w:r>
              <w:rPr>
                <w:sz w:val="24"/>
              </w:rPr>
              <w:t>2</w:t>
            </w:r>
            <w:r w:rsidR="00CD350A">
              <w:rPr>
                <w:sz w:val="24"/>
              </w:rPr>
              <w:t xml:space="preserve"> ayrı günde </w:t>
            </w:r>
            <w:r>
              <w:rPr>
                <w:sz w:val="24"/>
              </w:rPr>
              <w:t>2</w:t>
            </w:r>
            <w:r w:rsidR="00CD350A">
              <w:rPr>
                <w:sz w:val="24"/>
              </w:rPr>
              <w:t xml:space="preserve"> ayrı oturum şeklinde yapılacaktır.</w:t>
            </w:r>
          </w:p>
        </w:tc>
      </w:tr>
      <w:tr w:rsidR="009073F7" w14:paraId="63082489" w14:textId="77777777">
        <w:trPr>
          <w:trHeight w:val="1127"/>
        </w:trPr>
        <w:tc>
          <w:tcPr>
            <w:tcW w:w="1980" w:type="dxa"/>
          </w:tcPr>
          <w:p w14:paraId="40821E2C" w14:textId="77777777" w:rsidR="009073F7" w:rsidRDefault="009073F7">
            <w:pPr>
              <w:pStyle w:val="TableParagraph"/>
              <w:rPr>
                <w:b/>
                <w:sz w:val="26"/>
              </w:rPr>
            </w:pPr>
          </w:p>
          <w:p w14:paraId="5ACC5D84" w14:textId="77777777" w:rsidR="009073F7" w:rsidRDefault="009073F7">
            <w:pPr>
              <w:pStyle w:val="TableParagraph"/>
              <w:rPr>
                <w:b/>
                <w:sz w:val="26"/>
              </w:rPr>
            </w:pPr>
          </w:p>
          <w:p w14:paraId="6D2C817E" w14:textId="77777777" w:rsidR="009073F7" w:rsidRDefault="00CD350A" w:rsidP="00F7196C">
            <w:pPr>
              <w:pStyle w:val="TableParagraph"/>
              <w:rPr>
                <w:b/>
                <w:sz w:val="24"/>
              </w:rPr>
            </w:pPr>
            <w:r>
              <w:rPr>
                <w:b/>
                <w:sz w:val="24"/>
              </w:rPr>
              <w:t>Yazılı sınav</w:t>
            </w:r>
          </w:p>
        </w:tc>
        <w:tc>
          <w:tcPr>
            <w:tcW w:w="2131" w:type="dxa"/>
          </w:tcPr>
          <w:p w14:paraId="5F70B83B" w14:textId="77777777" w:rsidR="009073F7" w:rsidRDefault="009073F7">
            <w:pPr>
              <w:pStyle w:val="TableParagraph"/>
              <w:rPr>
                <w:b/>
                <w:sz w:val="26"/>
              </w:rPr>
            </w:pPr>
          </w:p>
          <w:p w14:paraId="02589A36" w14:textId="77777777" w:rsidR="009073F7" w:rsidRDefault="009073F7">
            <w:pPr>
              <w:pStyle w:val="TableParagraph"/>
              <w:rPr>
                <w:b/>
                <w:sz w:val="26"/>
              </w:rPr>
            </w:pPr>
          </w:p>
          <w:p w14:paraId="1C20B6E0" w14:textId="77777777" w:rsidR="009073F7" w:rsidRDefault="00647F35" w:rsidP="00A362F2">
            <w:pPr>
              <w:pStyle w:val="TableParagraph"/>
              <w:spacing w:before="1"/>
              <w:rPr>
                <w:sz w:val="24"/>
              </w:rPr>
            </w:pPr>
            <w:r>
              <w:rPr>
                <w:sz w:val="24"/>
              </w:rPr>
              <w:t>24</w:t>
            </w:r>
            <w:r w:rsidR="00CD350A">
              <w:rPr>
                <w:sz w:val="24"/>
              </w:rPr>
              <w:t xml:space="preserve"> </w:t>
            </w:r>
            <w:r>
              <w:rPr>
                <w:sz w:val="24"/>
              </w:rPr>
              <w:t xml:space="preserve">Eylül </w:t>
            </w:r>
            <w:r w:rsidR="00CD350A">
              <w:rPr>
                <w:sz w:val="24"/>
              </w:rPr>
              <w:t>2021</w:t>
            </w:r>
          </w:p>
        </w:tc>
        <w:tc>
          <w:tcPr>
            <w:tcW w:w="6375" w:type="dxa"/>
          </w:tcPr>
          <w:p w14:paraId="2E147E21" w14:textId="27A8C3F9" w:rsidR="009073F7" w:rsidRDefault="00CD350A">
            <w:pPr>
              <w:pStyle w:val="TableParagraph"/>
              <w:spacing w:line="265" w:lineRule="exact"/>
              <w:ind w:left="8"/>
              <w:rPr>
                <w:sz w:val="24"/>
              </w:rPr>
            </w:pPr>
            <w:r>
              <w:rPr>
                <w:sz w:val="24"/>
              </w:rPr>
              <w:t>Çoktan Seçmeli S</w:t>
            </w:r>
            <w:r w:rsidR="00DB67D5">
              <w:rPr>
                <w:sz w:val="24"/>
              </w:rPr>
              <w:t>ı</w:t>
            </w:r>
            <w:r>
              <w:rPr>
                <w:sz w:val="24"/>
              </w:rPr>
              <w:t>nav</w:t>
            </w:r>
            <w:r w:rsidR="00DB67D5">
              <w:rPr>
                <w:sz w:val="24"/>
              </w:rPr>
              <w:t xml:space="preserve"> </w:t>
            </w:r>
            <w:r>
              <w:rPr>
                <w:sz w:val="24"/>
              </w:rPr>
              <w:t>–</w:t>
            </w:r>
            <w:r w:rsidR="00DB67D5">
              <w:rPr>
                <w:sz w:val="24"/>
              </w:rPr>
              <w:t xml:space="preserve"> </w:t>
            </w:r>
            <w:r>
              <w:rPr>
                <w:sz w:val="24"/>
              </w:rPr>
              <w:t>Başlangıç Saati: 10.00</w:t>
            </w:r>
          </w:p>
          <w:p w14:paraId="63377ECB" w14:textId="77777777" w:rsidR="009073F7" w:rsidRDefault="00CD350A" w:rsidP="00E8485E">
            <w:pPr>
              <w:pStyle w:val="TableParagraph"/>
              <w:spacing w:before="151"/>
              <w:ind w:left="8" w:right="639"/>
              <w:rPr>
                <w:sz w:val="24"/>
              </w:rPr>
            </w:pPr>
            <w:r w:rsidRPr="00E8485E">
              <w:rPr>
                <w:b/>
                <w:sz w:val="24"/>
              </w:rPr>
              <w:t xml:space="preserve">Yer: </w:t>
            </w:r>
            <w:r w:rsidR="003371EC" w:rsidRPr="00A44824">
              <w:rPr>
                <w:sz w:val="24"/>
              </w:rPr>
              <w:t>Selçuk</w:t>
            </w:r>
            <w:r w:rsidRPr="00A44824">
              <w:rPr>
                <w:sz w:val="24"/>
              </w:rPr>
              <w:t xml:space="preserve"> Üniversitesi </w:t>
            </w:r>
            <w:proofErr w:type="spellStart"/>
            <w:r w:rsidR="003371EC" w:rsidRPr="00A44824">
              <w:rPr>
                <w:sz w:val="24"/>
              </w:rPr>
              <w:t>Alaaddin</w:t>
            </w:r>
            <w:proofErr w:type="spellEnd"/>
            <w:r w:rsidR="003371EC" w:rsidRPr="00A44824">
              <w:rPr>
                <w:sz w:val="24"/>
              </w:rPr>
              <w:t xml:space="preserve"> Keykubat</w:t>
            </w:r>
            <w:r w:rsidRPr="00A44824">
              <w:rPr>
                <w:sz w:val="24"/>
              </w:rPr>
              <w:t xml:space="preserve"> Yerleşkesi Tıp Fakültesi </w:t>
            </w:r>
            <w:r w:rsidR="00E8485E" w:rsidRPr="00A44824">
              <w:rPr>
                <w:sz w:val="24"/>
              </w:rPr>
              <w:t>Dekanlığı E Blok 3. Kat –</w:t>
            </w:r>
            <w:r w:rsidRPr="00A44824">
              <w:rPr>
                <w:sz w:val="24"/>
              </w:rPr>
              <w:t xml:space="preserve"> </w:t>
            </w:r>
            <w:r w:rsidR="00E8485E" w:rsidRPr="00A44824">
              <w:rPr>
                <w:sz w:val="24"/>
              </w:rPr>
              <w:t xml:space="preserve">Dönem 1 </w:t>
            </w:r>
            <w:proofErr w:type="spellStart"/>
            <w:r w:rsidR="00E8485E" w:rsidRPr="00A44824">
              <w:rPr>
                <w:sz w:val="24"/>
              </w:rPr>
              <w:t>Konevi</w:t>
            </w:r>
            <w:proofErr w:type="spellEnd"/>
            <w:r w:rsidR="00E8485E" w:rsidRPr="00A44824">
              <w:rPr>
                <w:sz w:val="24"/>
              </w:rPr>
              <w:t xml:space="preserve"> </w:t>
            </w:r>
            <w:r w:rsidRPr="00A44824">
              <w:rPr>
                <w:sz w:val="24"/>
              </w:rPr>
              <w:t>Amfisi</w:t>
            </w:r>
          </w:p>
        </w:tc>
      </w:tr>
      <w:tr w:rsidR="009073F7" w14:paraId="69905A1A" w14:textId="77777777">
        <w:trPr>
          <w:trHeight w:val="1129"/>
        </w:trPr>
        <w:tc>
          <w:tcPr>
            <w:tcW w:w="1980" w:type="dxa"/>
          </w:tcPr>
          <w:p w14:paraId="4A6E8019" w14:textId="77777777" w:rsidR="009073F7" w:rsidRDefault="009073F7">
            <w:pPr>
              <w:pStyle w:val="TableParagraph"/>
              <w:spacing w:before="1"/>
              <w:rPr>
                <w:b/>
                <w:sz w:val="30"/>
              </w:rPr>
            </w:pPr>
          </w:p>
          <w:p w14:paraId="0C35213E" w14:textId="77777777" w:rsidR="009073F7" w:rsidRDefault="00CD350A">
            <w:pPr>
              <w:pStyle w:val="TableParagraph"/>
              <w:spacing w:before="1"/>
              <w:ind w:left="9"/>
              <w:rPr>
                <w:b/>
                <w:sz w:val="24"/>
              </w:rPr>
            </w:pPr>
            <w:r>
              <w:rPr>
                <w:b/>
                <w:sz w:val="24"/>
              </w:rPr>
              <w:t>Uygulama sınavı</w:t>
            </w:r>
          </w:p>
        </w:tc>
        <w:tc>
          <w:tcPr>
            <w:tcW w:w="2131" w:type="dxa"/>
          </w:tcPr>
          <w:p w14:paraId="6D48F90C" w14:textId="77777777" w:rsidR="009073F7" w:rsidRDefault="009073F7">
            <w:pPr>
              <w:pStyle w:val="TableParagraph"/>
              <w:spacing w:before="8"/>
              <w:rPr>
                <w:b/>
                <w:sz w:val="29"/>
              </w:rPr>
            </w:pPr>
          </w:p>
          <w:p w14:paraId="23874409" w14:textId="77777777" w:rsidR="009073F7" w:rsidRDefault="00CD350A" w:rsidP="00647F35">
            <w:pPr>
              <w:pStyle w:val="TableParagraph"/>
              <w:ind w:left="9"/>
              <w:rPr>
                <w:sz w:val="24"/>
              </w:rPr>
            </w:pPr>
            <w:r>
              <w:rPr>
                <w:sz w:val="24"/>
              </w:rPr>
              <w:t>2</w:t>
            </w:r>
            <w:r w:rsidR="00647F35">
              <w:rPr>
                <w:sz w:val="24"/>
              </w:rPr>
              <w:t>5</w:t>
            </w:r>
            <w:r>
              <w:rPr>
                <w:sz w:val="24"/>
              </w:rPr>
              <w:t xml:space="preserve"> </w:t>
            </w:r>
            <w:r w:rsidR="00647F35">
              <w:rPr>
                <w:sz w:val="24"/>
              </w:rPr>
              <w:t>Eylül</w:t>
            </w:r>
            <w:r>
              <w:rPr>
                <w:sz w:val="24"/>
              </w:rPr>
              <w:t xml:space="preserve"> 2021</w:t>
            </w:r>
          </w:p>
        </w:tc>
        <w:tc>
          <w:tcPr>
            <w:tcW w:w="6375" w:type="dxa"/>
          </w:tcPr>
          <w:p w14:paraId="1749DEB8" w14:textId="33FA0D41" w:rsidR="009073F7" w:rsidRDefault="00CD350A">
            <w:pPr>
              <w:pStyle w:val="TableParagraph"/>
              <w:spacing w:line="268" w:lineRule="exact"/>
              <w:ind w:left="8"/>
              <w:rPr>
                <w:sz w:val="24"/>
              </w:rPr>
            </w:pPr>
            <w:r>
              <w:rPr>
                <w:sz w:val="24"/>
              </w:rPr>
              <w:t xml:space="preserve">Uygulama Sınavı - Başlangıç Saati: </w:t>
            </w:r>
            <w:r w:rsidR="00ED180C">
              <w:rPr>
                <w:sz w:val="24"/>
              </w:rPr>
              <w:t>10</w:t>
            </w:r>
            <w:r>
              <w:rPr>
                <w:sz w:val="24"/>
              </w:rPr>
              <w:t>.00</w:t>
            </w:r>
          </w:p>
          <w:p w14:paraId="07F1FD55" w14:textId="77777777" w:rsidR="009073F7" w:rsidRDefault="00E8485E">
            <w:pPr>
              <w:pStyle w:val="TableParagraph"/>
              <w:spacing w:before="149"/>
              <w:ind w:left="8" w:right="180"/>
              <w:rPr>
                <w:sz w:val="24"/>
              </w:rPr>
            </w:pPr>
            <w:r w:rsidRPr="00E8485E">
              <w:rPr>
                <w:b/>
                <w:sz w:val="24"/>
              </w:rPr>
              <w:t xml:space="preserve">Yer: </w:t>
            </w:r>
            <w:r w:rsidRPr="009C0F74">
              <w:rPr>
                <w:sz w:val="24"/>
              </w:rPr>
              <w:t xml:space="preserve">Selçuk Üniversitesi </w:t>
            </w:r>
            <w:proofErr w:type="spellStart"/>
            <w:r w:rsidRPr="009C0F74">
              <w:rPr>
                <w:sz w:val="24"/>
              </w:rPr>
              <w:t>Alaaddin</w:t>
            </w:r>
            <w:proofErr w:type="spellEnd"/>
            <w:r w:rsidRPr="009C0F74">
              <w:rPr>
                <w:sz w:val="24"/>
              </w:rPr>
              <w:t xml:space="preserve"> Keykubat Yerleşkesi Tıp Fakültesi Dekanlığı E Blok 1. Kat – Nesnel Yapılandırılmış Klinik Sınav Odaları</w:t>
            </w:r>
          </w:p>
        </w:tc>
      </w:tr>
      <w:tr w:rsidR="009073F7" w14:paraId="736711DD" w14:textId="77777777">
        <w:trPr>
          <w:trHeight w:val="3211"/>
        </w:trPr>
        <w:tc>
          <w:tcPr>
            <w:tcW w:w="1980" w:type="dxa"/>
          </w:tcPr>
          <w:p w14:paraId="61DD886F" w14:textId="77777777" w:rsidR="009073F7" w:rsidRDefault="009073F7">
            <w:pPr>
              <w:pStyle w:val="TableParagraph"/>
              <w:rPr>
                <w:b/>
                <w:sz w:val="26"/>
              </w:rPr>
            </w:pPr>
          </w:p>
          <w:p w14:paraId="0AC8073C" w14:textId="77777777" w:rsidR="009073F7" w:rsidRDefault="009073F7">
            <w:pPr>
              <w:pStyle w:val="TableParagraph"/>
              <w:rPr>
                <w:b/>
                <w:sz w:val="26"/>
              </w:rPr>
            </w:pPr>
          </w:p>
          <w:p w14:paraId="36CA3468" w14:textId="77777777" w:rsidR="009073F7" w:rsidRDefault="009073F7">
            <w:pPr>
              <w:pStyle w:val="TableParagraph"/>
              <w:rPr>
                <w:b/>
                <w:sz w:val="26"/>
              </w:rPr>
            </w:pPr>
          </w:p>
          <w:p w14:paraId="064948AF" w14:textId="77777777" w:rsidR="009073F7" w:rsidRDefault="009073F7">
            <w:pPr>
              <w:pStyle w:val="TableParagraph"/>
              <w:spacing w:before="4"/>
              <w:rPr>
                <w:b/>
                <w:sz w:val="30"/>
              </w:rPr>
            </w:pPr>
          </w:p>
          <w:p w14:paraId="44761F51" w14:textId="77777777" w:rsidR="009073F7" w:rsidRDefault="00CD350A">
            <w:pPr>
              <w:pStyle w:val="TableParagraph"/>
              <w:spacing w:before="1"/>
              <w:ind w:left="9"/>
              <w:rPr>
                <w:b/>
                <w:sz w:val="24"/>
              </w:rPr>
            </w:pPr>
            <w:r>
              <w:rPr>
                <w:b/>
                <w:sz w:val="24"/>
              </w:rPr>
              <w:t>Sınavın geçersiz sayılma durumu</w:t>
            </w:r>
          </w:p>
        </w:tc>
        <w:tc>
          <w:tcPr>
            <w:tcW w:w="8506" w:type="dxa"/>
            <w:gridSpan w:val="2"/>
          </w:tcPr>
          <w:p w14:paraId="029C33AE" w14:textId="77777777" w:rsidR="009073F7" w:rsidRDefault="00CD350A">
            <w:pPr>
              <w:pStyle w:val="TableParagraph"/>
              <w:ind w:left="9" w:right="-9"/>
              <w:rPr>
                <w:sz w:val="24"/>
              </w:rPr>
            </w:pPr>
            <w:r>
              <w:rPr>
                <w:sz w:val="24"/>
              </w:rPr>
              <w:t>Kopya eylemine karışmış olan, belgeleri eksik veya geçersiz olduğu halde salon görevlileri tarafından yanlışlıkla sınava alınan veya sınav kurallarına uymadıkları halde sınav düzenini bozmamak için salondan çıkarılmayarak sınava devam ettirilen adayların sınavları, sınav tutanakları incelenerek geçersiz sayılacaktır.</w:t>
            </w:r>
          </w:p>
          <w:p w14:paraId="3D77581A" w14:textId="77777777" w:rsidR="009073F7" w:rsidRDefault="00CD350A">
            <w:pPr>
              <w:pStyle w:val="TableParagraph"/>
              <w:spacing w:before="138"/>
              <w:ind w:left="9" w:right="37"/>
              <w:rPr>
                <w:sz w:val="24"/>
              </w:rPr>
            </w:pPr>
            <w:r>
              <w:rPr>
                <w:sz w:val="24"/>
              </w:rPr>
              <w:t>Sınavın uygulanmasında ve sonuçların değerlendirilmesinde aday tarafından verile</w:t>
            </w:r>
            <w:r w:rsidR="00692CB2">
              <w:rPr>
                <w:sz w:val="24"/>
              </w:rPr>
              <w:t>n bilgiler esas alınacağından, ön b</w:t>
            </w:r>
            <w:r>
              <w:rPr>
                <w:sz w:val="24"/>
              </w:rPr>
              <w:t>aşv</w:t>
            </w:r>
            <w:r w:rsidR="00692CB2">
              <w:rPr>
                <w:sz w:val="24"/>
              </w:rPr>
              <w:t>uru f</w:t>
            </w:r>
            <w:r>
              <w:rPr>
                <w:sz w:val="24"/>
              </w:rPr>
              <w:t>ormuna yazılan bilgilerdeki eksik ve hatalar nedeniyle doğacak sonuçlardan aday sorumlu olacaktır. Adaylar beyan ettikleri bütün bilgilerinden sorumludurlar.</w:t>
            </w:r>
          </w:p>
          <w:p w14:paraId="267BB8A3" w14:textId="77777777" w:rsidR="009073F7" w:rsidRDefault="00CD350A">
            <w:pPr>
              <w:pStyle w:val="TableParagraph"/>
              <w:spacing w:before="152"/>
              <w:ind w:left="9" w:right="37"/>
              <w:rPr>
                <w:sz w:val="24"/>
              </w:rPr>
            </w:pPr>
            <w:r>
              <w:rPr>
                <w:sz w:val="24"/>
              </w:rPr>
              <w:t>Bir adayın beyanının gerçeğe uymadığı tespit edildiği takdirde bu aday, aradan geçen süreye bakılmaksızın bu sınavdan elde ettiği tüm haklarını kaybedecektir.</w:t>
            </w:r>
          </w:p>
        </w:tc>
      </w:tr>
    </w:tbl>
    <w:p w14:paraId="54254485" w14:textId="77777777" w:rsidR="009073F7" w:rsidRDefault="00F7196C">
      <w:pPr>
        <w:rPr>
          <w:sz w:val="2"/>
          <w:szCs w:val="2"/>
        </w:rPr>
      </w:pPr>
      <w:r>
        <w:rPr>
          <w:noProof/>
          <w:lang w:val="en-US"/>
        </w:rPr>
        <mc:AlternateContent>
          <mc:Choice Requires="wps">
            <w:drawing>
              <wp:anchor distT="0" distB="0" distL="114300" distR="114300" simplePos="0" relativeHeight="487457792" behindDoc="1" locked="0" layoutInCell="1" allowOverlap="1" wp14:anchorId="2E02D498" wp14:editId="3DA2A489">
                <wp:simplePos x="0" y="0"/>
                <wp:positionH relativeFrom="page">
                  <wp:posOffset>6823075</wp:posOffset>
                </wp:positionH>
                <wp:positionV relativeFrom="page">
                  <wp:posOffset>1173480</wp:posOffset>
                </wp:positionV>
                <wp:extent cx="281940" cy="18034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80340"/>
                        </a:xfrm>
                        <a:prstGeom prst="rect">
                          <a:avLst/>
                        </a:prstGeom>
                        <a:solidFill>
                          <a:srgbClr val="F9F9F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37.25pt;margin-top:92.4pt;width:22.2pt;height:14.2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" fillcolor="#f9f9f9" stroked="f">
                <w10:wrap anchorx="page" anchory="page"/>
              </v:rect>
            </w:pict>
          </mc:Fallback>
        </mc:AlternateContent>
      </w:r>
    </w:p>
    <w:p w14:paraId="34C27843" w14:textId="77777777" w:rsidR="009073F7" w:rsidRDefault="009073F7">
      <w:pPr>
        <w:rPr>
          <w:sz w:val="2"/>
          <w:szCs w:val="2"/>
        </w:rPr>
        <w:sectPr w:rsidR="009073F7">
          <w:pgSz w:w="11910" w:h="16840"/>
          <w:pgMar w:top="1400" w:right="580" w:bottom="280" w:left="600" w:header="708" w:footer="708" w:gutter="0"/>
          <w:cols w:space="708"/>
        </w:sectPr>
      </w:pP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8507"/>
      </w:tblGrid>
      <w:tr w:rsidR="009073F7" w14:paraId="58709DD6" w14:textId="77777777">
        <w:trPr>
          <w:trHeight w:val="1154"/>
        </w:trPr>
        <w:tc>
          <w:tcPr>
            <w:tcW w:w="1980" w:type="dxa"/>
          </w:tcPr>
          <w:p w14:paraId="238C62EE" w14:textId="77777777" w:rsidR="009073F7" w:rsidRDefault="00CD350A">
            <w:pPr>
              <w:pStyle w:val="TableParagraph"/>
              <w:spacing w:before="219"/>
              <w:ind w:left="9" w:right="21"/>
              <w:rPr>
                <w:b/>
                <w:sz w:val="24"/>
              </w:rPr>
            </w:pPr>
            <w:r>
              <w:rPr>
                <w:b/>
                <w:sz w:val="24"/>
              </w:rPr>
              <w:lastRenderedPageBreak/>
              <w:t>Sınav sonuçlarının açıklanması</w:t>
            </w:r>
          </w:p>
        </w:tc>
        <w:tc>
          <w:tcPr>
            <w:tcW w:w="8507" w:type="dxa"/>
          </w:tcPr>
          <w:p w14:paraId="5BBC0DF7" w14:textId="77777777" w:rsidR="009073F7" w:rsidRDefault="00CD350A" w:rsidP="00B515A6">
            <w:pPr>
              <w:pStyle w:val="TableParagraph"/>
              <w:spacing w:line="276" w:lineRule="auto"/>
              <w:ind w:left="9" w:right="-15"/>
              <w:jc w:val="both"/>
              <w:rPr>
                <w:sz w:val="24"/>
              </w:rPr>
            </w:pPr>
            <w:r>
              <w:rPr>
                <w:sz w:val="24"/>
              </w:rPr>
              <w:t>Sonuçlar “</w:t>
            </w:r>
            <w:hyperlink r:id="rId12" w:history="1">
              <w:r w:rsidR="00E8485E" w:rsidRPr="00E8485E">
                <w:rPr>
                  <w:rStyle w:val="Hyperlink"/>
                  <w:sz w:val="24"/>
                </w:rPr>
                <w:t>https://www.selcuk.edu.tr/birim/tip</w:t>
              </w:r>
            </w:hyperlink>
            <w:r>
              <w:rPr>
                <w:sz w:val="24"/>
              </w:rPr>
              <w:t xml:space="preserve">” sayfasında </w:t>
            </w:r>
            <w:r w:rsidR="00647F35">
              <w:rPr>
                <w:b/>
                <w:sz w:val="24"/>
              </w:rPr>
              <w:t>1 Ekim</w:t>
            </w:r>
            <w:r>
              <w:rPr>
                <w:b/>
                <w:sz w:val="24"/>
              </w:rPr>
              <w:t xml:space="preserve"> 2021 </w:t>
            </w:r>
            <w:r>
              <w:rPr>
                <w:sz w:val="24"/>
              </w:rPr>
              <w:t>tarihinde ilan edilecektir. Sınav sonuçları başarılı ve başarısız olarak bildirilir. Fakültemiz web sayfasındaki duyurular tebliğ niteliğindedir.</w:t>
            </w:r>
          </w:p>
        </w:tc>
      </w:tr>
      <w:tr w:rsidR="009073F7" w14:paraId="02D8A989" w14:textId="77777777">
        <w:trPr>
          <w:trHeight w:val="2528"/>
        </w:trPr>
        <w:tc>
          <w:tcPr>
            <w:tcW w:w="1980" w:type="dxa"/>
          </w:tcPr>
          <w:p w14:paraId="7364042A" w14:textId="77777777" w:rsidR="009073F7" w:rsidRDefault="009073F7">
            <w:pPr>
              <w:pStyle w:val="TableParagraph"/>
              <w:rPr>
                <w:b/>
                <w:sz w:val="26"/>
              </w:rPr>
            </w:pPr>
          </w:p>
          <w:p w14:paraId="5F00AEE6" w14:textId="77777777" w:rsidR="009073F7" w:rsidRDefault="009073F7">
            <w:pPr>
              <w:pStyle w:val="TableParagraph"/>
              <w:rPr>
                <w:b/>
                <w:sz w:val="26"/>
              </w:rPr>
            </w:pPr>
          </w:p>
          <w:p w14:paraId="3842A045" w14:textId="77777777" w:rsidR="009073F7" w:rsidRDefault="009073F7">
            <w:pPr>
              <w:pStyle w:val="TableParagraph"/>
              <w:rPr>
                <w:b/>
                <w:sz w:val="27"/>
              </w:rPr>
            </w:pPr>
          </w:p>
          <w:p w14:paraId="6F0B546D" w14:textId="77777777" w:rsidR="009073F7" w:rsidRDefault="00CD350A">
            <w:pPr>
              <w:pStyle w:val="TableParagraph"/>
              <w:ind w:left="9" w:right="102"/>
              <w:rPr>
                <w:b/>
                <w:sz w:val="24"/>
              </w:rPr>
            </w:pPr>
            <w:r>
              <w:rPr>
                <w:b/>
                <w:sz w:val="24"/>
              </w:rPr>
              <w:t>Sınav sonuçlarına itiraz</w:t>
            </w:r>
          </w:p>
        </w:tc>
        <w:tc>
          <w:tcPr>
            <w:tcW w:w="8507" w:type="dxa"/>
          </w:tcPr>
          <w:p w14:paraId="20B2BFE1" w14:textId="427849FA" w:rsidR="009073F7" w:rsidRDefault="00CD350A">
            <w:pPr>
              <w:pStyle w:val="TableParagraph"/>
              <w:spacing w:line="276" w:lineRule="auto"/>
              <w:ind w:left="9" w:right="-15"/>
              <w:jc w:val="both"/>
              <w:rPr>
                <w:sz w:val="24"/>
              </w:rPr>
            </w:pPr>
            <w:r>
              <w:rPr>
                <w:sz w:val="24"/>
              </w:rPr>
              <w:t xml:space="preserve">Sınav sonuçlarına yapılacak gerekçeli itirazlar, sınav sonuçları açıklandıktan sonraki beş    (5)    iş    günü   </w:t>
            </w:r>
            <w:r w:rsidR="00DB67D5">
              <w:rPr>
                <w:sz w:val="24"/>
              </w:rPr>
              <w:t xml:space="preserve"> içinde    Tıp    Fakültesi    Fakülte    S</w:t>
            </w:r>
            <w:bookmarkStart w:id="0" w:name="_GoBack"/>
            <w:bookmarkEnd w:id="0"/>
            <w:r w:rsidR="00DB67D5">
              <w:rPr>
                <w:sz w:val="24"/>
              </w:rPr>
              <w:t>ekreterliği</w:t>
            </w:r>
            <w:r>
              <w:rPr>
                <w:sz w:val="24"/>
              </w:rPr>
              <w:t>ne     elden  veya “</w:t>
            </w:r>
            <w:hyperlink r:id="rId13" w:history="1">
              <w:r w:rsidR="00EB4481" w:rsidRPr="00BF5182">
                <w:rPr>
                  <w:rStyle w:val="Hyperlink"/>
                  <w:sz w:val="24"/>
                  <w:u w:color="0000FF"/>
                </w:rPr>
                <w:t>dekanliktip@selcuk.edu.tr</w:t>
              </w:r>
            </w:hyperlink>
            <w:r>
              <w:rPr>
                <w:sz w:val="24"/>
              </w:rPr>
              <w:t xml:space="preserve">” e-posta adresine </w:t>
            </w:r>
            <w:r w:rsidR="00647F35">
              <w:rPr>
                <w:b/>
                <w:sz w:val="24"/>
              </w:rPr>
              <w:t>08 Ekim</w:t>
            </w:r>
            <w:r w:rsidR="00A362F2">
              <w:rPr>
                <w:b/>
                <w:sz w:val="24"/>
              </w:rPr>
              <w:t xml:space="preserve"> 2021 saat 17.00’a</w:t>
            </w:r>
            <w:r>
              <w:rPr>
                <w:b/>
                <w:sz w:val="24"/>
              </w:rPr>
              <w:t xml:space="preserve"> </w:t>
            </w:r>
            <w:r>
              <w:rPr>
                <w:sz w:val="24"/>
              </w:rPr>
              <w:t>kadar yapılmalıdır.</w:t>
            </w:r>
            <w:r>
              <w:rPr>
                <w:spacing w:val="11"/>
                <w:sz w:val="24"/>
              </w:rPr>
              <w:t xml:space="preserve"> </w:t>
            </w:r>
            <w:r>
              <w:rPr>
                <w:sz w:val="24"/>
              </w:rPr>
              <w:t>Süresi</w:t>
            </w:r>
            <w:r>
              <w:rPr>
                <w:spacing w:val="12"/>
                <w:sz w:val="24"/>
              </w:rPr>
              <w:t xml:space="preserve"> </w:t>
            </w:r>
            <w:r>
              <w:rPr>
                <w:sz w:val="24"/>
              </w:rPr>
              <w:t>içerisinde</w:t>
            </w:r>
            <w:r>
              <w:rPr>
                <w:spacing w:val="16"/>
                <w:sz w:val="24"/>
              </w:rPr>
              <w:t xml:space="preserve"> </w:t>
            </w:r>
            <w:r>
              <w:rPr>
                <w:sz w:val="24"/>
              </w:rPr>
              <w:t>yapılmayan</w:t>
            </w:r>
            <w:r>
              <w:rPr>
                <w:spacing w:val="13"/>
                <w:sz w:val="24"/>
              </w:rPr>
              <w:t xml:space="preserve"> </w:t>
            </w:r>
            <w:r>
              <w:rPr>
                <w:sz w:val="24"/>
              </w:rPr>
              <w:t>itirazlar</w:t>
            </w:r>
            <w:r>
              <w:rPr>
                <w:spacing w:val="13"/>
                <w:sz w:val="24"/>
              </w:rPr>
              <w:t xml:space="preserve"> </w:t>
            </w:r>
            <w:r>
              <w:rPr>
                <w:sz w:val="24"/>
              </w:rPr>
              <w:t>geçersiz</w:t>
            </w:r>
            <w:r>
              <w:rPr>
                <w:spacing w:val="13"/>
                <w:sz w:val="24"/>
              </w:rPr>
              <w:t xml:space="preserve"> </w:t>
            </w:r>
            <w:r>
              <w:rPr>
                <w:sz w:val="24"/>
              </w:rPr>
              <w:t>sayılır.</w:t>
            </w:r>
            <w:r>
              <w:rPr>
                <w:spacing w:val="18"/>
                <w:sz w:val="24"/>
              </w:rPr>
              <w:t xml:space="preserve"> </w:t>
            </w:r>
            <w:r>
              <w:rPr>
                <w:sz w:val="24"/>
              </w:rPr>
              <w:t>Yapılan</w:t>
            </w:r>
            <w:r>
              <w:rPr>
                <w:spacing w:val="12"/>
                <w:sz w:val="24"/>
              </w:rPr>
              <w:t xml:space="preserve"> </w:t>
            </w:r>
            <w:r>
              <w:rPr>
                <w:sz w:val="24"/>
              </w:rPr>
              <w:t>itirazlar</w:t>
            </w:r>
            <w:r>
              <w:rPr>
                <w:spacing w:val="10"/>
                <w:sz w:val="24"/>
              </w:rPr>
              <w:t xml:space="preserve"> </w:t>
            </w:r>
            <w:r>
              <w:rPr>
                <w:sz w:val="24"/>
              </w:rPr>
              <w:t>üç</w:t>
            </w:r>
          </w:p>
          <w:p w14:paraId="0477CBF8" w14:textId="77777777" w:rsidR="009073F7" w:rsidRDefault="00CD350A">
            <w:pPr>
              <w:pStyle w:val="TableParagraph"/>
              <w:spacing w:line="276" w:lineRule="auto"/>
              <w:ind w:left="9" w:right="-15"/>
              <w:jc w:val="both"/>
              <w:rPr>
                <w:sz w:val="24"/>
              </w:rPr>
            </w:pPr>
            <w:r>
              <w:rPr>
                <w:sz w:val="24"/>
              </w:rPr>
              <w:t>(3) iş günü içerisinde sonuçlan</w:t>
            </w:r>
            <w:r w:rsidR="00692CB2">
              <w:rPr>
                <w:sz w:val="24"/>
              </w:rPr>
              <w:t>dırılacaktır. İtiraz sonuçları d</w:t>
            </w:r>
            <w:r>
              <w:rPr>
                <w:sz w:val="24"/>
              </w:rPr>
              <w:t>ekanlık web sayfasından yayınlanacaktır.</w:t>
            </w:r>
          </w:p>
        </w:tc>
      </w:tr>
    </w:tbl>
    <w:p w14:paraId="4CECA856" w14:textId="77777777" w:rsidR="009073F7" w:rsidRDefault="00F7196C">
      <w:pPr>
        <w:rPr>
          <w:sz w:val="2"/>
          <w:szCs w:val="2"/>
        </w:rPr>
      </w:pPr>
      <w:r>
        <w:rPr>
          <w:noProof/>
          <w:lang w:val="en-US"/>
        </w:rPr>
        <mc:AlternateContent>
          <mc:Choice Requires="wps">
            <w:drawing>
              <wp:anchor distT="0" distB="0" distL="114300" distR="114300" simplePos="0" relativeHeight="487458304" behindDoc="1" locked="0" layoutInCell="1" allowOverlap="1" wp14:anchorId="238EE307" wp14:editId="3BA8536B">
                <wp:simplePos x="0" y="0"/>
                <wp:positionH relativeFrom="page">
                  <wp:posOffset>2618740</wp:posOffset>
                </wp:positionH>
                <wp:positionV relativeFrom="page">
                  <wp:posOffset>1065530</wp:posOffset>
                </wp:positionV>
                <wp:extent cx="4418965" cy="76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8965" cy="7620"/>
                        </a:xfrm>
                        <a:prstGeom prst="rect">
                          <a:avLst/>
                        </a:prstGeom>
                        <a:solidFill>
                          <a:srgbClr val="0000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6.2pt;margin-top:83.9pt;width:347.95pt;height:.6pt;z-index:-158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" fillcolor="blue" stroked="f">
                <w10:wrap anchorx="page" anchory="page"/>
              </v:rect>
            </w:pict>
          </mc:Fallback>
        </mc:AlternateContent>
      </w:r>
    </w:p>
    <w:sectPr w:rsidR="009073F7" w:rsidSect="00571B49">
      <w:pgSz w:w="11910" w:h="16840"/>
      <w:pgMar w:top="1400" w:right="58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32F20"/>
    <w:multiLevelType w:val="hybridMultilevel"/>
    <w:tmpl w:val="51FE15F6"/>
    <w:lvl w:ilvl="0" w:tplc="C2E0943C">
      <w:numFmt w:val="bullet"/>
      <w:lvlText w:val="•"/>
      <w:lvlJc w:val="left"/>
      <w:pPr>
        <w:ind w:left="153" w:hanging="144"/>
      </w:pPr>
      <w:rPr>
        <w:rFonts w:ascii="Times New Roman" w:eastAsia="Times New Roman" w:hAnsi="Times New Roman" w:cs="Times New Roman" w:hint="default"/>
        <w:w w:val="100"/>
        <w:sz w:val="24"/>
        <w:szCs w:val="24"/>
        <w:lang w:val="tr-TR" w:eastAsia="en-US" w:bidi="ar-SA"/>
      </w:rPr>
    </w:lvl>
    <w:lvl w:ilvl="1" w:tplc="5900CB28">
      <w:numFmt w:val="bullet"/>
      <w:lvlText w:val="•"/>
      <w:lvlJc w:val="left"/>
      <w:pPr>
        <w:ind w:left="993" w:hanging="144"/>
      </w:pPr>
      <w:rPr>
        <w:rFonts w:hint="default"/>
        <w:lang w:val="tr-TR" w:eastAsia="en-US" w:bidi="ar-SA"/>
      </w:rPr>
    </w:lvl>
    <w:lvl w:ilvl="2" w:tplc="7BE2FBC0">
      <w:numFmt w:val="bullet"/>
      <w:lvlText w:val="•"/>
      <w:lvlJc w:val="left"/>
      <w:pPr>
        <w:ind w:left="1826" w:hanging="144"/>
      </w:pPr>
      <w:rPr>
        <w:rFonts w:hint="default"/>
        <w:lang w:val="tr-TR" w:eastAsia="en-US" w:bidi="ar-SA"/>
      </w:rPr>
    </w:lvl>
    <w:lvl w:ilvl="3" w:tplc="AFC0EE4A">
      <w:numFmt w:val="bullet"/>
      <w:lvlText w:val="•"/>
      <w:lvlJc w:val="left"/>
      <w:pPr>
        <w:ind w:left="2659" w:hanging="144"/>
      </w:pPr>
      <w:rPr>
        <w:rFonts w:hint="default"/>
        <w:lang w:val="tr-TR" w:eastAsia="en-US" w:bidi="ar-SA"/>
      </w:rPr>
    </w:lvl>
    <w:lvl w:ilvl="4" w:tplc="144ADF9E">
      <w:numFmt w:val="bullet"/>
      <w:lvlText w:val="•"/>
      <w:lvlJc w:val="left"/>
      <w:pPr>
        <w:ind w:left="3492" w:hanging="144"/>
      </w:pPr>
      <w:rPr>
        <w:rFonts w:hint="default"/>
        <w:lang w:val="tr-TR" w:eastAsia="en-US" w:bidi="ar-SA"/>
      </w:rPr>
    </w:lvl>
    <w:lvl w:ilvl="5" w:tplc="35FEE206">
      <w:numFmt w:val="bullet"/>
      <w:lvlText w:val="•"/>
      <w:lvlJc w:val="left"/>
      <w:pPr>
        <w:ind w:left="4325" w:hanging="144"/>
      </w:pPr>
      <w:rPr>
        <w:rFonts w:hint="default"/>
        <w:lang w:val="tr-TR" w:eastAsia="en-US" w:bidi="ar-SA"/>
      </w:rPr>
    </w:lvl>
    <w:lvl w:ilvl="6" w:tplc="B874B9F4">
      <w:numFmt w:val="bullet"/>
      <w:lvlText w:val="•"/>
      <w:lvlJc w:val="left"/>
      <w:pPr>
        <w:ind w:left="5158" w:hanging="144"/>
      </w:pPr>
      <w:rPr>
        <w:rFonts w:hint="default"/>
        <w:lang w:val="tr-TR" w:eastAsia="en-US" w:bidi="ar-SA"/>
      </w:rPr>
    </w:lvl>
    <w:lvl w:ilvl="7" w:tplc="4C02485C">
      <w:numFmt w:val="bullet"/>
      <w:lvlText w:val="•"/>
      <w:lvlJc w:val="left"/>
      <w:pPr>
        <w:ind w:left="5991" w:hanging="144"/>
      </w:pPr>
      <w:rPr>
        <w:rFonts w:hint="default"/>
        <w:lang w:val="tr-TR" w:eastAsia="en-US" w:bidi="ar-SA"/>
      </w:rPr>
    </w:lvl>
    <w:lvl w:ilvl="8" w:tplc="6EB0CED8">
      <w:numFmt w:val="bullet"/>
      <w:lvlText w:val="•"/>
      <w:lvlJc w:val="left"/>
      <w:pPr>
        <w:ind w:left="6824" w:hanging="144"/>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F7"/>
    <w:rsid w:val="001662FE"/>
    <w:rsid w:val="00241406"/>
    <w:rsid w:val="0027089B"/>
    <w:rsid w:val="00337066"/>
    <w:rsid w:val="003371EC"/>
    <w:rsid w:val="0036632C"/>
    <w:rsid w:val="0043272C"/>
    <w:rsid w:val="00571B49"/>
    <w:rsid w:val="005A227F"/>
    <w:rsid w:val="005D21C6"/>
    <w:rsid w:val="0062202A"/>
    <w:rsid w:val="00647F35"/>
    <w:rsid w:val="00692CB2"/>
    <w:rsid w:val="006E4E42"/>
    <w:rsid w:val="007023AE"/>
    <w:rsid w:val="008736BB"/>
    <w:rsid w:val="009073F7"/>
    <w:rsid w:val="009C0F74"/>
    <w:rsid w:val="00A362F2"/>
    <w:rsid w:val="00A44824"/>
    <w:rsid w:val="00AE4208"/>
    <w:rsid w:val="00B315F6"/>
    <w:rsid w:val="00B515A6"/>
    <w:rsid w:val="00C161EF"/>
    <w:rsid w:val="00CD350A"/>
    <w:rsid w:val="00CE7F82"/>
    <w:rsid w:val="00CF2299"/>
    <w:rsid w:val="00D87958"/>
    <w:rsid w:val="00DB67D5"/>
    <w:rsid w:val="00E24C9E"/>
    <w:rsid w:val="00E65637"/>
    <w:rsid w:val="00E8485E"/>
    <w:rsid w:val="00EB4248"/>
    <w:rsid w:val="00EB4481"/>
    <w:rsid w:val="00ED180C"/>
    <w:rsid w:val="00F4740B"/>
    <w:rsid w:val="00F70DC6"/>
    <w:rsid w:val="00F71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80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B49"/>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71B49"/>
    <w:tblPr>
      <w:tblInd w:w="0" w:type="dxa"/>
      <w:tblCellMar>
        <w:top w:w="0" w:type="dxa"/>
        <w:left w:w="0" w:type="dxa"/>
        <w:bottom w:w="0" w:type="dxa"/>
        <w:right w:w="0" w:type="dxa"/>
      </w:tblCellMar>
    </w:tblPr>
  </w:style>
  <w:style w:type="paragraph" w:styleId="BodyText">
    <w:name w:val="Body Text"/>
    <w:basedOn w:val="Normal"/>
    <w:uiPriority w:val="1"/>
    <w:qFormat/>
    <w:rsid w:val="00571B49"/>
    <w:rPr>
      <w:b/>
      <w:bCs/>
      <w:sz w:val="24"/>
      <w:szCs w:val="24"/>
    </w:rPr>
  </w:style>
  <w:style w:type="paragraph" w:styleId="ListParagraph">
    <w:name w:val="List Paragraph"/>
    <w:basedOn w:val="Normal"/>
    <w:uiPriority w:val="1"/>
    <w:qFormat/>
    <w:rsid w:val="00571B49"/>
  </w:style>
  <w:style w:type="paragraph" w:customStyle="1" w:styleId="TableParagraph">
    <w:name w:val="Table Paragraph"/>
    <w:basedOn w:val="Normal"/>
    <w:uiPriority w:val="1"/>
    <w:qFormat/>
    <w:rsid w:val="00571B49"/>
  </w:style>
  <w:style w:type="character" w:styleId="Hyperlink">
    <w:name w:val="Hyperlink"/>
    <w:basedOn w:val="DefaultParagraphFont"/>
    <w:uiPriority w:val="99"/>
    <w:unhideWhenUsed/>
    <w:rsid w:val="008736B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B49"/>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71B49"/>
    <w:tblPr>
      <w:tblInd w:w="0" w:type="dxa"/>
      <w:tblCellMar>
        <w:top w:w="0" w:type="dxa"/>
        <w:left w:w="0" w:type="dxa"/>
        <w:bottom w:w="0" w:type="dxa"/>
        <w:right w:w="0" w:type="dxa"/>
      </w:tblCellMar>
    </w:tblPr>
  </w:style>
  <w:style w:type="paragraph" w:styleId="BodyText">
    <w:name w:val="Body Text"/>
    <w:basedOn w:val="Normal"/>
    <w:uiPriority w:val="1"/>
    <w:qFormat/>
    <w:rsid w:val="00571B49"/>
    <w:rPr>
      <w:b/>
      <w:bCs/>
      <w:sz w:val="24"/>
      <w:szCs w:val="24"/>
    </w:rPr>
  </w:style>
  <w:style w:type="paragraph" w:styleId="ListParagraph">
    <w:name w:val="List Paragraph"/>
    <w:basedOn w:val="Normal"/>
    <w:uiPriority w:val="1"/>
    <w:qFormat/>
    <w:rsid w:val="00571B49"/>
  </w:style>
  <w:style w:type="paragraph" w:customStyle="1" w:styleId="TableParagraph">
    <w:name w:val="Table Paragraph"/>
    <w:basedOn w:val="Normal"/>
    <w:uiPriority w:val="1"/>
    <w:qFormat/>
    <w:rsid w:val="00571B49"/>
  </w:style>
  <w:style w:type="character" w:styleId="Hyperlink">
    <w:name w:val="Hyperlink"/>
    <w:basedOn w:val="DefaultParagraphFont"/>
    <w:uiPriority w:val="99"/>
    <w:unhideWhenUsed/>
    <w:rsid w:val="00873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elcuk.edu.tr/birim/tip" TargetMode="External"/><Relationship Id="rId12" Type="http://schemas.openxmlformats.org/officeDocument/2006/relationships/hyperlink" Target="https://www.selcuk.edu.tr/birim/tip" TargetMode="External"/><Relationship Id="rId13" Type="http://schemas.openxmlformats.org/officeDocument/2006/relationships/hyperlink" Target="mailto:dekanliktip@selcuk.edu.tr"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dekanliktip@selcuk.edu.tr" TargetMode="External"/><Relationship Id="rId8" Type="http://schemas.openxmlformats.org/officeDocument/2006/relationships/hyperlink" Target="https://www.selcuk.edu.tr/birim/tip" TargetMode="External"/><Relationship Id="rId9" Type="http://schemas.openxmlformats.org/officeDocument/2006/relationships/hyperlink" Target="mailto:dekanliktip@selcuk.edu.tr" TargetMode="External"/><Relationship Id="rId10" Type="http://schemas.openxmlformats.org/officeDocument/2006/relationships/hyperlink" Target="mailto:dekanliktip@selcuk.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B5C0F-6FB5-6348-A90C-F5396DCA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872</Words>
  <Characters>4973</Characters>
  <Application>Microsoft Macintosh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dekanlık</dc:creator>
  <cp:lastModifiedBy>Y S</cp:lastModifiedBy>
  <cp:revision>4</cp:revision>
  <dcterms:created xsi:type="dcterms:W3CDTF">2021-08-08T19:13:00Z</dcterms:created>
  <dcterms:modified xsi:type="dcterms:W3CDTF">2021-08-09T08:13:00Z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2010</vt:lpwstr>
  </property>
  <property fmtid="{D5CDD505-2E9C-101B-9397-08002B2CF9AE}" pid="4" name="LastSaved">
    <vt:filetime>2021-08-03T00:00:00Z</vt:filetime>
  </property>
</Properties>
</file>